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3B7EA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514BC867">
      <w:pPr>
        <w:widowControl/>
        <w:jc w:val="left"/>
        <w:rPr>
          <w:rFonts w:ascii="Calibri" w:hAnsi="Calibri" w:eastAsia="黑体" w:cs="宋体"/>
          <w:kern w:val="0"/>
          <w:sz w:val="32"/>
          <w:szCs w:val="32"/>
        </w:rPr>
      </w:pPr>
    </w:p>
    <w:p w14:paraId="24B8B7C2">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55C5FC98">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3265CF2B">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东至博德精神病医院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2</w:t>
      </w:r>
      <w:r>
        <w:rPr>
          <w:rFonts w:hint="eastAsia" w:ascii="微软雅黑" w:hAnsi="微软雅黑" w:eastAsia="微软雅黑" w:cs="微软雅黑"/>
          <w:color w:val="0000FF"/>
          <w:sz w:val="32"/>
          <w:szCs w:val="32"/>
        </w:rPr>
        <w:t>季度 </w:t>
      </w:r>
      <w:bookmarkStart w:id="0" w:name="_GoBack"/>
      <w:bookmarkEnd w:id="0"/>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5855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2B97153E">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4D70B2BC">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444319E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47E22B68">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62730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55E4F37">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44B37F6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1E9A289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43EA387">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153B09C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6C731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AE7BD57">
            <w:pPr>
              <w:widowControl/>
              <w:jc w:val="left"/>
              <w:rPr>
                <w:rFonts w:ascii="仿宋_GB2312" w:hAnsi="宋体" w:eastAsia="仿宋_GB2312" w:cs="宋体"/>
                <w:kern w:val="0"/>
                <w:sz w:val="24"/>
                <w:szCs w:val="22"/>
              </w:rPr>
            </w:pPr>
          </w:p>
        </w:tc>
        <w:tc>
          <w:tcPr>
            <w:tcW w:w="3544" w:type="dxa"/>
            <w:vMerge w:val="continue"/>
            <w:vAlign w:val="center"/>
          </w:tcPr>
          <w:p w14:paraId="1CAD0E7B">
            <w:pPr>
              <w:widowControl/>
              <w:jc w:val="left"/>
              <w:rPr>
                <w:rFonts w:ascii="仿宋_GB2312" w:hAnsi="仿宋" w:eastAsia="仿宋_GB2312" w:cs="宋体"/>
                <w:kern w:val="0"/>
                <w:sz w:val="24"/>
                <w:szCs w:val="22"/>
              </w:rPr>
            </w:pPr>
          </w:p>
        </w:tc>
        <w:tc>
          <w:tcPr>
            <w:tcW w:w="1392" w:type="dxa"/>
            <w:vAlign w:val="center"/>
          </w:tcPr>
          <w:p w14:paraId="538EB01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3C1AA583">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6BBB6DE0">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1A72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B90192B">
            <w:pPr>
              <w:widowControl/>
              <w:jc w:val="left"/>
              <w:rPr>
                <w:rFonts w:ascii="仿宋_GB2312" w:hAnsi="宋体" w:eastAsia="仿宋_GB2312" w:cs="宋体"/>
                <w:kern w:val="0"/>
                <w:sz w:val="24"/>
                <w:szCs w:val="22"/>
              </w:rPr>
            </w:pPr>
          </w:p>
        </w:tc>
        <w:tc>
          <w:tcPr>
            <w:tcW w:w="3544" w:type="dxa"/>
            <w:vMerge w:val="continue"/>
            <w:vAlign w:val="center"/>
          </w:tcPr>
          <w:p w14:paraId="518F3B7E">
            <w:pPr>
              <w:widowControl/>
              <w:jc w:val="left"/>
              <w:rPr>
                <w:rFonts w:ascii="仿宋_GB2312" w:hAnsi="仿宋" w:eastAsia="仿宋_GB2312" w:cs="宋体"/>
                <w:kern w:val="0"/>
                <w:sz w:val="24"/>
                <w:szCs w:val="22"/>
              </w:rPr>
            </w:pPr>
          </w:p>
        </w:tc>
        <w:tc>
          <w:tcPr>
            <w:tcW w:w="1392" w:type="dxa"/>
            <w:vAlign w:val="center"/>
          </w:tcPr>
          <w:p w14:paraId="75B5D35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467D1F80">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42E6AD5E">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03EA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FCF2E04">
            <w:pPr>
              <w:widowControl/>
              <w:jc w:val="left"/>
              <w:rPr>
                <w:rFonts w:ascii="仿宋_GB2312" w:hAnsi="宋体" w:eastAsia="仿宋_GB2312" w:cs="宋体"/>
                <w:kern w:val="0"/>
                <w:sz w:val="24"/>
                <w:szCs w:val="22"/>
              </w:rPr>
            </w:pPr>
          </w:p>
        </w:tc>
        <w:tc>
          <w:tcPr>
            <w:tcW w:w="3544" w:type="dxa"/>
            <w:vMerge w:val="continue"/>
            <w:vAlign w:val="center"/>
          </w:tcPr>
          <w:p w14:paraId="53AD6E8A">
            <w:pPr>
              <w:widowControl/>
              <w:jc w:val="left"/>
              <w:rPr>
                <w:rFonts w:ascii="仿宋_GB2312" w:hAnsi="仿宋" w:eastAsia="仿宋_GB2312" w:cs="宋体"/>
                <w:kern w:val="0"/>
                <w:sz w:val="24"/>
                <w:szCs w:val="22"/>
              </w:rPr>
            </w:pPr>
          </w:p>
        </w:tc>
        <w:tc>
          <w:tcPr>
            <w:tcW w:w="1392" w:type="dxa"/>
            <w:vAlign w:val="center"/>
          </w:tcPr>
          <w:p w14:paraId="4972F4A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18262F2D">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234715FB">
            <w:pPr>
              <w:widowControl/>
              <w:spacing w:line="240" w:lineRule="exact"/>
              <w:jc w:val="center"/>
              <w:rPr>
                <w:rFonts w:hint="default" w:ascii="仿宋_GB2312" w:hAnsi="宋体" w:eastAsia="仿宋_GB2312" w:cs="宋体"/>
                <w:kern w:val="0"/>
                <w:sz w:val="24"/>
                <w:szCs w:val="22"/>
                <w:lang w:val="en-US"/>
              </w:rPr>
            </w:pPr>
          </w:p>
        </w:tc>
      </w:tr>
      <w:tr w14:paraId="35B7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131E10D">
            <w:pPr>
              <w:widowControl/>
              <w:jc w:val="left"/>
              <w:rPr>
                <w:rFonts w:ascii="仿宋_GB2312" w:hAnsi="宋体" w:eastAsia="仿宋_GB2312" w:cs="宋体"/>
                <w:kern w:val="0"/>
                <w:sz w:val="24"/>
                <w:szCs w:val="22"/>
              </w:rPr>
            </w:pPr>
          </w:p>
        </w:tc>
        <w:tc>
          <w:tcPr>
            <w:tcW w:w="4936" w:type="dxa"/>
            <w:gridSpan w:val="2"/>
            <w:vAlign w:val="center"/>
          </w:tcPr>
          <w:p w14:paraId="689877E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47A06A6">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44957262">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r>
      <w:tr w14:paraId="2C5B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36B31C4">
            <w:pPr>
              <w:widowControl/>
              <w:jc w:val="left"/>
              <w:rPr>
                <w:rFonts w:ascii="仿宋_GB2312" w:hAnsi="宋体" w:eastAsia="仿宋_GB2312" w:cs="宋体"/>
                <w:kern w:val="0"/>
                <w:sz w:val="24"/>
                <w:szCs w:val="22"/>
              </w:rPr>
            </w:pPr>
          </w:p>
        </w:tc>
        <w:tc>
          <w:tcPr>
            <w:tcW w:w="4936" w:type="dxa"/>
            <w:gridSpan w:val="2"/>
            <w:vAlign w:val="center"/>
          </w:tcPr>
          <w:p w14:paraId="5EDA727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67B25EFE">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1EFBDBCA">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r>
      <w:tr w14:paraId="0CD1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6CC6D66">
            <w:pPr>
              <w:widowControl/>
              <w:jc w:val="left"/>
              <w:rPr>
                <w:rFonts w:ascii="仿宋_GB2312" w:hAnsi="宋体" w:eastAsia="仿宋_GB2312" w:cs="宋体"/>
                <w:kern w:val="0"/>
                <w:sz w:val="24"/>
                <w:szCs w:val="22"/>
              </w:rPr>
            </w:pPr>
          </w:p>
        </w:tc>
        <w:tc>
          <w:tcPr>
            <w:tcW w:w="4936" w:type="dxa"/>
            <w:gridSpan w:val="2"/>
            <w:vAlign w:val="center"/>
          </w:tcPr>
          <w:p w14:paraId="43C104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7DABC542">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00C1AFD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lang w:val="en-US" w:eastAsia="zh-CN"/>
              </w:rPr>
              <w:t>-</w:t>
            </w:r>
          </w:p>
        </w:tc>
      </w:tr>
      <w:tr w14:paraId="18AF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1A8C0C8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1681564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4E1963A6">
            <w:pPr>
              <w:widowControl/>
              <w:spacing w:line="240" w:lineRule="exact"/>
              <w:jc w:val="center"/>
              <w:rPr>
                <w:rFonts w:hint="default" w:ascii="仿宋_GB2312" w:hAnsi="仿宋" w:eastAsia="仿宋_GB2312" w:cs="宋体"/>
                <w:kern w:val="0"/>
                <w:sz w:val="24"/>
                <w:szCs w:val="22"/>
                <w:lang w:val="en-US" w:eastAsia="zh-CN"/>
              </w:rPr>
            </w:pPr>
            <w:r>
              <w:rPr>
                <w:rFonts w:hint="default" w:ascii="仿宋_GB2312" w:hAnsi="仿宋" w:eastAsia="仿宋_GB2312" w:cs="宋体"/>
                <w:kern w:val="0"/>
                <w:sz w:val="24"/>
                <w:szCs w:val="22"/>
                <w:lang w:val="en-US" w:eastAsia="zh-CN"/>
              </w:rPr>
              <w:t>226.64</w:t>
            </w:r>
          </w:p>
        </w:tc>
        <w:tc>
          <w:tcPr>
            <w:tcW w:w="1188" w:type="dxa"/>
            <w:vAlign w:val="center"/>
          </w:tcPr>
          <w:p w14:paraId="440D6113">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r>
      <w:tr w14:paraId="5FB5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17CA66F">
            <w:pPr>
              <w:widowControl/>
              <w:jc w:val="center"/>
              <w:rPr>
                <w:rFonts w:ascii="仿宋_GB2312" w:hAnsi="仿宋" w:eastAsia="仿宋_GB2312" w:cs="宋体"/>
                <w:kern w:val="0"/>
                <w:sz w:val="24"/>
                <w:szCs w:val="22"/>
              </w:rPr>
            </w:pPr>
          </w:p>
        </w:tc>
        <w:tc>
          <w:tcPr>
            <w:tcW w:w="4936" w:type="dxa"/>
            <w:gridSpan w:val="2"/>
            <w:vAlign w:val="center"/>
          </w:tcPr>
          <w:p w14:paraId="4A827CB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762D93B1">
            <w:pPr>
              <w:widowControl/>
              <w:spacing w:line="240" w:lineRule="exact"/>
              <w:jc w:val="center"/>
              <w:rPr>
                <w:rFonts w:hint="default" w:ascii="仿宋_GB2312" w:hAnsi="仿宋" w:eastAsia="仿宋_GB2312" w:cs="宋体"/>
                <w:kern w:val="0"/>
                <w:sz w:val="24"/>
                <w:szCs w:val="22"/>
                <w:lang w:val="en-US" w:eastAsia="zh-CN"/>
              </w:rPr>
            </w:pPr>
            <w:r>
              <w:rPr>
                <w:rFonts w:hint="default" w:ascii="仿宋_GB2312" w:hAnsi="仿宋" w:eastAsia="仿宋_GB2312" w:cs="宋体"/>
                <w:kern w:val="0"/>
                <w:sz w:val="24"/>
                <w:szCs w:val="22"/>
                <w:lang w:val="en-US" w:eastAsia="zh-CN"/>
              </w:rPr>
              <w:t>11304.54</w:t>
            </w:r>
          </w:p>
        </w:tc>
        <w:tc>
          <w:tcPr>
            <w:tcW w:w="1188" w:type="dxa"/>
            <w:vAlign w:val="center"/>
          </w:tcPr>
          <w:p w14:paraId="04C1A476">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r>
      <w:tr w14:paraId="0C405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DE42BD9">
            <w:pPr>
              <w:widowControl/>
              <w:jc w:val="center"/>
              <w:rPr>
                <w:rFonts w:ascii="仿宋_GB2312" w:hAnsi="仿宋" w:eastAsia="仿宋_GB2312" w:cs="宋体"/>
                <w:kern w:val="0"/>
                <w:sz w:val="24"/>
                <w:szCs w:val="22"/>
              </w:rPr>
            </w:pPr>
          </w:p>
        </w:tc>
        <w:tc>
          <w:tcPr>
            <w:tcW w:w="7356" w:type="dxa"/>
            <w:gridSpan w:val="4"/>
            <w:vAlign w:val="center"/>
          </w:tcPr>
          <w:p w14:paraId="7CDC5890">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784A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332A61C">
            <w:pPr>
              <w:widowControl/>
              <w:jc w:val="center"/>
              <w:rPr>
                <w:rFonts w:ascii="仿宋_GB2312" w:hAnsi="仿宋" w:eastAsia="仿宋_GB2312" w:cs="宋体"/>
                <w:kern w:val="0"/>
                <w:sz w:val="24"/>
                <w:szCs w:val="22"/>
              </w:rPr>
            </w:pPr>
          </w:p>
        </w:tc>
        <w:tc>
          <w:tcPr>
            <w:tcW w:w="3544" w:type="dxa"/>
            <w:vMerge w:val="restart"/>
            <w:vAlign w:val="center"/>
          </w:tcPr>
          <w:p w14:paraId="0BAC825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6E5A093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6DD1968">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80%</w:t>
            </w:r>
          </w:p>
        </w:tc>
        <w:tc>
          <w:tcPr>
            <w:tcW w:w="1188" w:type="dxa"/>
            <w:vAlign w:val="center"/>
          </w:tcPr>
          <w:p w14:paraId="3B515E20">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3444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076B072C">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CF8BA47">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3EB9464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11C804C0">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78%</w:t>
            </w:r>
          </w:p>
        </w:tc>
        <w:tc>
          <w:tcPr>
            <w:tcW w:w="1188" w:type="dxa"/>
            <w:tcBorders>
              <w:bottom w:val="single" w:color="auto" w:sz="4" w:space="0"/>
            </w:tcBorders>
            <w:vAlign w:val="center"/>
          </w:tcPr>
          <w:p w14:paraId="5F4EFD98">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1F30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57BCD116">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112D38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41AF31D">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96%</w:t>
            </w:r>
          </w:p>
        </w:tc>
        <w:tc>
          <w:tcPr>
            <w:tcW w:w="1188" w:type="dxa"/>
            <w:tcBorders>
              <w:top w:val="single" w:color="auto" w:sz="4" w:space="0"/>
              <w:left w:val="single" w:color="auto" w:sz="4" w:space="0"/>
              <w:bottom w:val="single" w:color="auto" w:sz="4" w:space="0"/>
              <w:right w:val="single" w:color="auto" w:sz="4" w:space="0"/>
            </w:tcBorders>
            <w:vAlign w:val="center"/>
          </w:tcPr>
          <w:p w14:paraId="70D18A89">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40AD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D925A8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AFCC62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7BE2970D">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77E6302">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408E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86BD3D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20B4E6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68CE81B0">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B47425C">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794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3EF37C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7E1E81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578EAE8C">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B167288">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519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BDC293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496FAD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4F93935F">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4736273">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26A5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C667516">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BA3CAE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41C0FA2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5E8EE3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286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82E9A2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D0482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3167398C">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78CBE2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36A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560796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395F13D">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50B0570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B9EADA6">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B566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4B5C7C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85DD7F9">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2FBDEEB9">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606BB4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D42C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46198B1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645AE95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125532E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tcBorders>
            <w:vAlign w:val="center"/>
          </w:tcPr>
          <w:p w14:paraId="77445FFC">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EAE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639374A">
            <w:pPr>
              <w:widowControl/>
              <w:jc w:val="center"/>
              <w:rPr>
                <w:rFonts w:ascii="仿宋_GB2312" w:hAnsi="宋体" w:eastAsia="仿宋_GB2312" w:cs="宋体"/>
                <w:kern w:val="0"/>
                <w:sz w:val="24"/>
                <w:szCs w:val="22"/>
              </w:rPr>
            </w:pPr>
          </w:p>
        </w:tc>
        <w:tc>
          <w:tcPr>
            <w:tcW w:w="4936" w:type="dxa"/>
            <w:gridSpan w:val="2"/>
            <w:vAlign w:val="center"/>
          </w:tcPr>
          <w:p w14:paraId="6AEDCF7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2EA82F3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vAlign w:val="center"/>
          </w:tcPr>
          <w:p w14:paraId="1AC8BC50">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932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3B4219E">
            <w:pPr>
              <w:widowControl/>
              <w:jc w:val="center"/>
              <w:rPr>
                <w:rFonts w:ascii="仿宋_GB2312" w:hAnsi="宋体" w:eastAsia="仿宋_GB2312" w:cs="宋体"/>
                <w:kern w:val="0"/>
                <w:sz w:val="24"/>
                <w:szCs w:val="22"/>
              </w:rPr>
            </w:pPr>
          </w:p>
        </w:tc>
        <w:tc>
          <w:tcPr>
            <w:tcW w:w="3544" w:type="dxa"/>
            <w:vMerge w:val="restart"/>
            <w:vAlign w:val="center"/>
          </w:tcPr>
          <w:p w14:paraId="7D124FB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7FC7CBB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75456D2D">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4F1C03B1">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4C2D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C4F9AD0">
            <w:pPr>
              <w:widowControl/>
              <w:jc w:val="center"/>
              <w:rPr>
                <w:rFonts w:ascii="仿宋_GB2312" w:hAnsi="宋体" w:eastAsia="仿宋_GB2312" w:cs="宋体"/>
                <w:kern w:val="0"/>
                <w:sz w:val="24"/>
                <w:szCs w:val="22"/>
              </w:rPr>
            </w:pPr>
          </w:p>
        </w:tc>
        <w:tc>
          <w:tcPr>
            <w:tcW w:w="3544" w:type="dxa"/>
            <w:vMerge w:val="continue"/>
            <w:vAlign w:val="center"/>
          </w:tcPr>
          <w:p w14:paraId="649ECE33">
            <w:pPr>
              <w:widowControl/>
              <w:jc w:val="left"/>
              <w:rPr>
                <w:rFonts w:ascii="仿宋_GB2312" w:hAnsi="仿宋" w:eastAsia="仿宋_GB2312" w:cs="宋体"/>
                <w:kern w:val="0"/>
                <w:sz w:val="24"/>
                <w:szCs w:val="22"/>
              </w:rPr>
            </w:pPr>
          </w:p>
        </w:tc>
        <w:tc>
          <w:tcPr>
            <w:tcW w:w="1392" w:type="dxa"/>
            <w:vAlign w:val="center"/>
          </w:tcPr>
          <w:p w14:paraId="369F5E2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09B7773A">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27E5DFB7">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0F02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A52CEE1">
            <w:pPr>
              <w:widowControl/>
              <w:jc w:val="center"/>
              <w:rPr>
                <w:rFonts w:ascii="仿宋_GB2312" w:hAnsi="宋体" w:eastAsia="仿宋_GB2312" w:cs="宋体"/>
                <w:kern w:val="0"/>
                <w:sz w:val="24"/>
                <w:szCs w:val="22"/>
              </w:rPr>
            </w:pPr>
          </w:p>
        </w:tc>
        <w:tc>
          <w:tcPr>
            <w:tcW w:w="3544" w:type="dxa"/>
            <w:vMerge w:val="continue"/>
            <w:vAlign w:val="center"/>
          </w:tcPr>
          <w:p w14:paraId="2E7DEAA9">
            <w:pPr>
              <w:widowControl/>
              <w:jc w:val="left"/>
              <w:rPr>
                <w:rFonts w:ascii="仿宋_GB2312" w:hAnsi="仿宋" w:eastAsia="仿宋_GB2312" w:cs="宋体"/>
                <w:kern w:val="0"/>
                <w:sz w:val="24"/>
                <w:szCs w:val="22"/>
              </w:rPr>
            </w:pPr>
          </w:p>
        </w:tc>
        <w:tc>
          <w:tcPr>
            <w:tcW w:w="1392" w:type="dxa"/>
            <w:vAlign w:val="center"/>
          </w:tcPr>
          <w:p w14:paraId="268968F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10742DAF">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0B99FC2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749B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08533D2">
            <w:pPr>
              <w:widowControl/>
              <w:jc w:val="center"/>
              <w:rPr>
                <w:rFonts w:ascii="仿宋_GB2312" w:hAnsi="宋体" w:eastAsia="仿宋_GB2312" w:cs="宋体"/>
                <w:kern w:val="0"/>
                <w:sz w:val="24"/>
                <w:szCs w:val="22"/>
              </w:rPr>
            </w:pPr>
          </w:p>
        </w:tc>
        <w:tc>
          <w:tcPr>
            <w:tcW w:w="4936" w:type="dxa"/>
            <w:gridSpan w:val="2"/>
            <w:vAlign w:val="center"/>
          </w:tcPr>
          <w:p w14:paraId="509486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7ABE1544">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vAlign w:val="center"/>
          </w:tcPr>
          <w:p w14:paraId="15079CC8">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225E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327EA4">
            <w:pPr>
              <w:widowControl/>
              <w:jc w:val="center"/>
              <w:rPr>
                <w:rFonts w:ascii="仿宋_GB2312" w:hAnsi="宋体" w:eastAsia="仿宋_GB2312" w:cs="宋体"/>
                <w:kern w:val="0"/>
                <w:sz w:val="24"/>
                <w:szCs w:val="22"/>
              </w:rPr>
            </w:pPr>
          </w:p>
        </w:tc>
        <w:tc>
          <w:tcPr>
            <w:tcW w:w="4936" w:type="dxa"/>
            <w:gridSpan w:val="2"/>
            <w:vAlign w:val="center"/>
          </w:tcPr>
          <w:p w14:paraId="5D89BCC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4C74135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90</w:t>
            </w:r>
          </w:p>
        </w:tc>
        <w:tc>
          <w:tcPr>
            <w:tcW w:w="1188" w:type="dxa"/>
            <w:vAlign w:val="center"/>
          </w:tcPr>
          <w:p w14:paraId="196205F4">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5D02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7DCF0A5">
            <w:pPr>
              <w:widowControl/>
              <w:jc w:val="center"/>
              <w:rPr>
                <w:rFonts w:ascii="仿宋_GB2312" w:hAnsi="宋体" w:eastAsia="仿宋_GB2312" w:cs="宋体"/>
                <w:kern w:val="0"/>
                <w:sz w:val="24"/>
                <w:szCs w:val="22"/>
              </w:rPr>
            </w:pPr>
          </w:p>
        </w:tc>
        <w:tc>
          <w:tcPr>
            <w:tcW w:w="4936" w:type="dxa"/>
            <w:gridSpan w:val="2"/>
            <w:vAlign w:val="center"/>
          </w:tcPr>
          <w:p w14:paraId="29AC503F">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0DF45C0A">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795</w:t>
            </w:r>
          </w:p>
        </w:tc>
        <w:tc>
          <w:tcPr>
            <w:tcW w:w="1188" w:type="dxa"/>
            <w:vAlign w:val="center"/>
          </w:tcPr>
          <w:p w14:paraId="50C23F3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7EDD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5C11725">
            <w:pPr>
              <w:widowControl/>
              <w:jc w:val="center"/>
              <w:rPr>
                <w:rFonts w:ascii="仿宋_GB2312" w:hAnsi="宋体" w:eastAsia="仿宋_GB2312" w:cs="宋体"/>
                <w:kern w:val="0"/>
                <w:sz w:val="24"/>
                <w:szCs w:val="22"/>
              </w:rPr>
            </w:pPr>
          </w:p>
        </w:tc>
        <w:tc>
          <w:tcPr>
            <w:tcW w:w="4936" w:type="dxa"/>
            <w:gridSpan w:val="2"/>
            <w:vAlign w:val="center"/>
          </w:tcPr>
          <w:p w14:paraId="67EBBC0D">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5141F1EF">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281</w:t>
            </w:r>
          </w:p>
        </w:tc>
        <w:tc>
          <w:tcPr>
            <w:tcW w:w="1188" w:type="dxa"/>
            <w:vAlign w:val="center"/>
          </w:tcPr>
          <w:p w14:paraId="4602D7A6">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313F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25BBAD4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43DBBA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4E60822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97%</w:t>
            </w:r>
          </w:p>
        </w:tc>
        <w:tc>
          <w:tcPr>
            <w:tcW w:w="1188" w:type="dxa"/>
            <w:vAlign w:val="center"/>
          </w:tcPr>
          <w:p w14:paraId="6547FD5B">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4EDC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6BF5439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3D80B5A9">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23A49270">
      <w:pPr>
        <w:rPr>
          <w:rFonts w:ascii="黑体" w:hAnsi="宋体" w:eastAsia="黑体" w:cs="宋体"/>
          <w:kern w:val="0"/>
          <w:sz w:val="32"/>
          <w:szCs w:val="32"/>
        </w:rPr>
      </w:pPr>
      <w:r>
        <w:rPr>
          <w:rFonts w:hint="eastAsia" w:ascii="黑体" w:hAnsi="宋体" w:eastAsia="黑体" w:cs="宋体"/>
          <w:kern w:val="0"/>
          <w:sz w:val="32"/>
          <w:szCs w:val="32"/>
        </w:rPr>
        <w:br w:type="page"/>
      </w:r>
    </w:p>
    <w:p w14:paraId="776BD6B1">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0D67C753">
      <w:pPr>
        <w:spacing w:line="240" w:lineRule="exact"/>
        <w:rPr>
          <w:rFonts w:ascii="黑体" w:hAnsi="宋体" w:eastAsia="黑体" w:cs="宋体"/>
          <w:kern w:val="0"/>
          <w:sz w:val="32"/>
          <w:szCs w:val="32"/>
        </w:rPr>
      </w:pPr>
    </w:p>
    <w:p w14:paraId="333BB9CC">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53D38F57">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36E3442B">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31B982CC">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7068FEAC">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72AEDC62">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06D57F71">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69C9DA67">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0D8653A4">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0746FE64">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45E7AA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D292E08">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2524D17D">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1381" w:type="dxa"/>
            <w:tcBorders>
              <w:top w:val="nil"/>
              <w:left w:val="nil"/>
              <w:bottom w:val="single" w:color="auto" w:sz="4" w:space="0"/>
              <w:right w:val="single" w:color="auto" w:sz="4" w:space="0"/>
            </w:tcBorders>
            <w:vAlign w:val="center"/>
          </w:tcPr>
          <w:p w14:paraId="2EAE9AD7">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2627" w:type="dxa"/>
            <w:tcBorders>
              <w:top w:val="nil"/>
              <w:left w:val="nil"/>
              <w:bottom w:val="single" w:color="auto" w:sz="4" w:space="0"/>
              <w:right w:val="single" w:color="auto" w:sz="4" w:space="0"/>
            </w:tcBorders>
            <w:vAlign w:val="center"/>
          </w:tcPr>
          <w:p w14:paraId="0ECF6995">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2328" w:type="dxa"/>
            <w:tcBorders>
              <w:top w:val="nil"/>
              <w:left w:val="nil"/>
              <w:bottom w:val="single" w:color="auto" w:sz="4" w:space="0"/>
              <w:right w:val="single" w:color="auto" w:sz="4" w:space="0"/>
            </w:tcBorders>
            <w:vAlign w:val="center"/>
          </w:tcPr>
          <w:p w14:paraId="4FCF346E">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r>
      <w:tr w14:paraId="77688D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5DF9134">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04B3FB00">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BEF2696">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0E6FCDB0">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2EC8271">
            <w:pPr>
              <w:widowControl/>
              <w:jc w:val="center"/>
              <w:rPr>
                <w:rFonts w:hint="eastAsia" w:ascii="宋体" w:hAnsi="宋体" w:eastAsia="宋体" w:cs="宋体"/>
                <w:kern w:val="0"/>
                <w:sz w:val="20"/>
                <w:szCs w:val="20"/>
                <w:lang w:val="en-US" w:eastAsia="zh-CN"/>
              </w:rPr>
            </w:pPr>
          </w:p>
        </w:tc>
      </w:tr>
      <w:tr w14:paraId="4148E48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80D6F6D">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076C5904">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0B1927A3">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61A15521">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F6C35B0">
            <w:pPr>
              <w:widowControl/>
              <w:jc w:val="center"/>
              <w:rPr>
                <w:rFonts w:hint="eastAsia" w:ascii="宋体" w:hAnsi="宋体" w:eastAsia="宋体" w:cs="宋体"/>
                <w:kern w:val="0"/>
                <w:sz w:val="20"/>
                <w:szCs w:val="20"/>
                <w:lang w:val="en-US" w:eastAsia="zh-CN"/>
              </w:rPr>
            </w:pPr>
          </w:p>
        </w:tc>
      </w:tr>
      <w:tr w14:paraId="4099781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A515AC4">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5AA865A9">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19D023B">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2EEB575B">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22BFA29">
            <w:pPr>
              <w:widowControl/>
              <w:jc w:val="center"/>
              <w:rPr>
                <w:rFonts w:hint="eastAsia" w:ascii="宋体" w:hAnsi="宋体" w:eastAsia="宋体" w:cs="宋体"/>
                <w:kern w:val="0"/>
                <w:sz w:val="20"/>
                <w:szCs w:val="20"/>
                <w:lang w:val="en-US" w:eastAsia="zh-CN"/>
              </w:rPr>
            </w:pPr>
          </w:p>
        </w:tc>
      </w:tr>
      <w:tr w14:paraId="4DEE07B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021E33F">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3E357488">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71EDE87B">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798A55EF">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67B3D67C">
            <w:pPr>
              <w:widowControl/>
              <w:jc w:val="center"/>
              <w:rPr>
                <w:rFonts w:hint="eastAsia" w:ascii="宋体" w:hAnsi="宋体" w:eastAsia="宋体" w:cs="宋体"/>
                <w:kern w:val="0"/>
                <w:sz w:val="20"/>
                <w:szCs w:val="20"/>
                <w:lang w:val="en-US" w:eastAsia="zh-CN"/>
              </w:rPr>
            </w:pPr>
          </w:p>
        </w:tc>
      </w:tr>
      <w:tr w14:paraId="0EA1791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812EEB1">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5CD67EB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4A82E3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0254B64">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500977E">
            <w:pPr>
              <w:widowControl/>
              <w:jc w:val="center"/>
              <w:rPr>
                <w:rFonts w:ascii="宋体" w:hAnsi="宋体" w:cs="宋体"/>
                <w:kern w:val="0"/>
                <w:sz w:val="20"/>
                <w:szCs w:val="20"/>
              </w:rPr>
            </w:pPr>
          </w:p>
        </w:tc>
      </w:tr>
      <w:tr w14:paraId="51BDC36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A4FB2F">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232FFA7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8B7C73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E68861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332E229">
            <w:pPr>
              <w:widowControl/>
              <w:jc w:val="center"/>
              <w:rPr>
                <w:rFonts w:ascii="宋体" w:hAnsi="宋体" w:cs="宋体"/>
                <w:kern w:val="0"/>
                <w:sz w:val="20"/>
                <w:szCs w:val="20"/>
              </w:rPr>
            </w:pPr>
          </w:p>
        </w:tc>
      </w:tr>
      <w:tr w14:paraId="2377531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32B4DEA">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65D8090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EA2807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7CA7BF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EB647C">
            <w:pPr>
              <w:widowControl/>
              <w:jc w:val="center"/>
              <w:rPr>
                <w:rFonts w:ascii="宋体" w:hAnsi="宋体" w:cs="宋体"/>
                <w:kern w:val="0"/>
                <w:sz w:val="20"/>
                <w:szCs w:val="20"/>
              </w:rPr>
            </w:pPr>
          </w:p>
        </w:tc>
      </w:tr>
      <w:tr w14:paraId="0B0E4D0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8D555AD">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622B4E6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12EB97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96E911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ACFF5E8">
            <w:pPr>
              <w:widowControl/>
              <w:jc w:val="center"/>
              <w:rPr>
                <w:rFonts w:ascii="宋体" w:hAnsi="宋体" w:cs="宋体"/>
                <w:kern w:val="0"/>
                <w:sz w:val="20"/>
                <w:szCs w:val="20"/>
              </w:rPr>
            </w:pPr>
          </w:p>
        </w:tc>
      </w:tr>
      <w:tr w14:paraId="795CAC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27402EA">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4DAE1FE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C52BCD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A09D71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9ED5A2A">
            <w:pPr>
              <w:widowControl/>
              <w:jc w:val="center"/>
              <w:rPr>
                <w:rFonts w:ascii="宋体" w:hAnsi="宋体" w:cs="宋体"/>
                <w:kern w:val="0"/>
                <w:sz w:val="20"/>
                <w:szCs w:val="20"/>
              </w:rPr>
            </w:pPr>
          </w:p>
        </w:tc>
      </w:tr>
      <w:tr w14:paraId="376F375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03B8AA">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57DAAC9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47E4AE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DC555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EA0D462">
            <w:pPr>
              <w:widowControl/>
              <w:jc w:val="center"/>
              <w:rPr>
                <w:rFonts w:ascii="宋体" w:hAnsi="宋体" w:cs="宋体"/>
                <w:kern w:val="0"/>
                <w:sz w:val="20"/>
                <w:szCs w:val="20"/>
              </w:rPr>
            </w:pPr>
          </w:p>
        </w:tc>
      </w:tr>
      <w:tr w14:paraId="04C3281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5F77CBA">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219EFF3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ECE4A16">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D27F23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3C39DC8">
            <w:pPr>
              <w:widowControl/>
              <w:jc w:val="center"/>
              <w:rPr>
                <w:rFonts w:ascii="宋体" w:hAnsi="宋体" w:cs="宋体"/>
                <w:kern w:val="0"/>
                <w:sz w:val="20"/>
                <w:szCs w:val="20"/>
              </w:rPr>
            </w:pPr>
          </w:p>
        </w:tc>
      </w:tr>
      <w:tr w14:paraId="24BAB72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92638CE">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7D1D18F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9C6534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BC30D41">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4D10A00">
            <w:pPr>
              <w:widowControl/>
              <w:jc w:val="center"/>
              <w:rPr>
                <w:rFonts w:ascii="宋体" w:hAnsi="宋体" w:cs="宋体"/>
                <w:kern w:val="0"/>
                <w:sz w:val="20"/>
                <w:szCs w:val="20"/>
              </w:rPr>
            </w:pPr>
          </w:p>
        </w:tc>
      </w:tr>
      <w:tr w14:paraId="7C04D13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19241A6">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B9A4646">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B78881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3C7AC7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EB4B9AD">
            <w:pPr>
              <w:widowControl/>
              <w:jc w:val="center"/>
              <w:rPr>
                <w:rFonts w:ascii="宋体" w:hAnsi="宋体" w:cs="宋体"/>
                <w:kern w:val="0"/>
                <w:sz w:val="20"/>
                <w:szCs w:val="20"/>
              </w:rPr>
            </w:pPr>
          </w:p>
        </w:tc>
      </w:tr>
      <w:tr w14:paraId="574439A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330A396">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103CA26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AF88DF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B819482">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1100121">
            <w:pPr>
              <w:widowControl/>
              <w:jc w:val="center"/>
              <w:rPr>
                <w:rFonts w:ascii="宋体" w:hAnsi="宋体" w:cs="宋体"/>
                <w:kern w:val="0"/>
                <w:sz w:val="20"/>
                <w:szCs w:val="20"/>
              </w:rPr>
            </w:pPr>
          </w:p>
        </w:tc>
      </w:tr>
      <w:tr w14:paraId="1808EDC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5EBFDC7">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79515E5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D7F08F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2DB6CA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3A07F68">
            <w:pPr>
              <w:widowControl/>
              <w:jc w:val="center"/>
              <w:rPr>
                <w:rFonts w:ascii="宋体" w:hAnsi="宋体" w:cs="宋体"/>
                <w:kern w:val="0"/>
                <w:sz w:val="20"/>
                <w:szCs w:val="20"/>
              </w:rPr>
            </w:pPr>
          </w:p>
        </w:tc>
      </w:tr>
      <w:tr w14:paraId="2F5A268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D1C3F10">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2A1B813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75AAB2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6D48A2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6BB6739">
            <w:pPr>
              <w:widowControl/>
              <w:jc w:val="center"/>
              <w:rPr>
                <w:rFonts w:ascii="宋体" w:hAnsi="宋体" w:cs="宋体"/>
                <w:kern w:val="0"/>
                <w:sz w:val="20"/>
                <w:szCs w:val="20"/>
              </w:rPr>
            </w:pPr>
          </w:p>
        </w:tc>
      </w:tr>
      <w:tr w14:paraId="214AC96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1EA82AF">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2AD11F1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2FE575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A8F4D2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A979378">
            <w:pPr>
              <w:widowControl/>
              <w:jc w:val="center"/>
              <w:rPr>
                <w:rFonts w:ascii="宋体" w:hAnsi="宋体" w:cs="宋体"/>
                <w:kern w:val="0"/>
                <w:sz w:val="20"/>
                <w:szCs w:val="20"/>
              </w:rPr>
            </w:pPr>
          </w:p>
        </w:tc>
      </w:tr>
      <w:tr w14:paraId="1D531CD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7F334B6">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4D23FC0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546B56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5847F3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08CB82C">
            <w:pPr>
              <w:widowControl/>
              <w:jc w:val="center"/>
              <w:rPr>
                <w:rFonts w:ascii="宋体" w:hAnsi="宋体" w:cs="宋体"/>
                <w:kern w:val="0"/>
                <w:sz w:val="20"/>
                <w:szCs w:val="20"/>
              </w:rPr>
            </w:pPr>
          </w:p>
        </w:tc>
      </w:tr>
      <w:tr w14:paraId="266BAD5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0694C64">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620FE44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AFD979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8E6FA4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CFE085D">
            <w:pPr>
              <w:widowControl/>
              <w:jc w:val="center"/>
              <w:rPr>
                <w:rFonts w:ascii="宋体" w:hAnsi="宋体" w:cs="宋体"/>
                <w:kern w:val="0"/>
                <w:sz w:val="20"/>
                <w:szCs w:val="20"/>
              </w:rPr>
            </w:pPr>
          </w:p>
        </w:tc>
      </w:tr>
    </w:tbl>
    <w:p w14:paraId="11F108A5">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0ED7CA59">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4CA2D3F3">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793B4286">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14A7D04">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64CD0D97">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62E63CA3">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74DE8812">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0EBB406">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5C33931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7006328">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24123996">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1342" w:type="dxa"/>
            <w:tcBorders>
              <w:top w:val="nil"/>
              <w:left w:val="nil"/>
              <w:bottom w:val="single" w:color="auto" w:sz="4" w:space="0"/>
              <w:right w:val="single" w:color="auto" w:sz="4" w:space="0"/>
            </w:tcBorders>
            <w:vAlign w:val="center"/>
          </w:tcPr>
          <w:p w14:paraId="2311D7B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2628" w:type="dxa"/>
            <w:tcBorders>
              <w:top w:val="nil"/>
              <w:left w:val="nil"/>
              <w:bottom w:val="single" w:color="auto" w:sz="4" w:space="0"/>
              <w:right w:val="single" w:color="auto" w:sz="4" w:space="0"/>
            </w:tcBorders>
            <w:vAlign w:val="center"/>
          </w:tcPr>
          <w:p w14:paraId="71D5FF4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2476" w:type="dxa"/>
            <w:tcBorders>
              <w:top w:val="nil"/>
              <w:left w:val="nil"/>
              <w:bottom w:val="single" w:color="auto" w:sz="4" w:space="0"/>
              <w:right w:val="single" w:color="auto" w:sz="4" w:space="0"/>
            </w:tcBorders>
            <w:vAlign w:val="center"/>
          </w:tcPr>
          <w:p w14:paraId="7B69BC3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r>
      <w:tr w14:paraId="532DFC1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F12B393">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0F5B8408">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1F149401">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210C4605">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DD359E7">
            <w:pPr>
              <w:widowControl/>
              <w:jc w:val="center"/>
              <w:rPr>
                <w:rFonts w:ascii="宋体" w:hAnsi="宋体" w:cs="宋体"/>
                <w:kern w:val="0"/>
                <w:sz w:val="20"/>
                <w:szCs w:val="20"/>
              </w:rPr>
            </w:pPr>
          </w:p>
        </w:tc>
      </w:tr>
      <w:tr w14:paraId="46DBE1A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7855B6E8">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5CC48F2E">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47154B79">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3CF0DF1F">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2065F799">
            <w:pPr>
              <w:widowControl/>
              <w:jc w:val="center"/>
              <w:rPr>
                <w:rFonts w:ascii="宋体" w:hAnsi="宋体" w:cs="宋体"/>
                <w:kern w:val="0"/>
                <w:sz w:val="20"/>
                <w:szCs w:val="20"/>
              </w:rPr>
            </w:pPr>
          </w:p>
        </w:tc>
      </w:tr>
      <w:tr w14:paraId="500E572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76D60766">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5AA3D920">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1E9101B3">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224388B5">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70FC8273">
            <w:pPr>
              <w:widowControl/>
              <w:jc w:val="center"/>
              <w:rPr>
                <w:rFonts w:ascii="宋体" w:hAnsi="宋体" w:cs="宋体"/>
                <w:kern w:val="0"/>
                <w:sz w:val="20"/>
                <w:szCs w:val="20"/>
              </w:rPr>
            </w:pPr>
          </w:p>
        </w:tc>
      </w:tr>
      <w:tr w14:paraId="47DCE3E8">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6055B75">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5CAFB073">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C7A1397">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36B73029">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13628B8">
            <w:pPr>
              <w:widowControl/>
              <w:jc w:val="center"/>
              <w:rPr>
                <w:rFonts w:ascii="宋体" w:hAnsi="宋体" w:cs="宋体"/>
                <w:kern w:val="0"/>
                <w:sz w:val="20"/>
                <w:szCs w:val="20"/>
              </w:rPr>
            </w:pPr>
          </w:p>
        </w:tc>
      </w:tr>
    </w:tbl>
    <w:p w14:paraId="5CDA15FF">
      <w:pPr>
        <w:rPr>
          <w:rFonts w:ascii="Calibri" w:hAnsi="Calibri" w:eastAsia="黑体" w:cs="宋体"/>
          <w:kern w:val="0"/>
          <w:sz w:val="32"/>
          <w:szCs w:val="32"/>
        </w:rPr>
      </w:pPr>
    </w:p>
    <w:p w14:paraId="258E1D30">
      <w:pPr>
        <w:rPr>
          <w:rFonts w:ascii="Calibri" w:hAnsi="Calibri" w:eastAsia="黑体" w:cs="宋体"/>
          <w:kern w:val="0"/>
          <w:sz w:val="32"/>
          <w:szCs w:val="32"/>
        </w:rPr>
      </w:pPr>
    </w:p>
    <w:p w14:paraId="72E7A52E">
      <w:pPr>
        <w:rPr>
          <w:rFonts w:ascii="Calibri" w:hAnsi="Calibri" w:eastAsia="黑体" w:cs="宋体"/>
          <w:kern w:val="0"/>
          <w:sz w:val="32"/>
          <w:szCs w:val="32"/>
        </w:rPr>
      </w:pPr>
    </w:p>
    <w:p w14:paraId="5EB1C67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1055011A">
      <w:pPr>
        <w:widowControl/>
        <w:spacing w:line="440" w:lineRule="exact"/>
        <w:jc w:val="center"/>
        <w:rPr>
          <w:rFonts w:ascii="黑体" w:hAnsi="宋体" w:eastAsia="黑体" w:cs="宋体"/>
          <w:kern w:val="0"/>
          <w:sz w:val="36"/>
          <w:szCs w:val="36"/>
        </w:rPr>
      </w:pPr>
    </w:p>
    <w:p w14:paraId="7FEC89BE">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A983E3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6CA8AF12">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7388EDA8">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6CDE919C">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07D5A4F4">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07E0B1A">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262B375B">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以“救死扶伤”为神圣职责，树立“一切以病人为中心”的服务理念，全心全意为伤病员服务。</w:t>
            </w:r>
          </w:p>
        </w:tc>
      </w:tr>
      <w:tr w14:paraId="43D9B461">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72337A">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19C21C7C">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一切医疗服务行为严格遵章守纪，严守操作规程，按医疗科学对患者进行检查诊断和治疗。</w:t>
            </w:r>
          </w:p>
        </w:tc>
      </w:tr>
      <w:tr w14:paraId="4FFC406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F1B0383">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1919642F">
            <w:pPr>
              <w:widowControl/>
              <w:jc w:val="left"/>
              <w:rPr>
                <w:rFonts w:hint="eastAsia" w:ascii="宋体" w:hAnsi="宋体" w:eastAsia="宋体" w:cs="宋体"/>
                <w:kern w:val="0"/>
                <w:sz w:val="22"/>
                <w:szCs w:val="21"/>
                <w:lang w:val="en-US" w:eastAsia="zh-CN"/>
              </w:rPr>
            </w:pPr>
            <w:r>
              <w:rPr>
                <w:rFonts w:hint="eastAsia" w:ascii="宋体" w:hAnsi="宋体" w:eastAsia="宋体" w:cs="宋体"/>
                <w:b w:val="0"/>
                <w:bCs w:val="0"/>
                <w:sz w:val="21"/>
                <w:szCs w:val="21"/>
              </w:rPr>
              <w:t>为患者提供良好的就诊和住院条件，服务能力和医护质量达到二级甲等医院标准。</w:t>
            </w:r>
          </w:p>
        </w:tc>
      </w:tr>
      <w:tr w14:paraId="35841BB1">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64A949F">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71DFFB26">
            <w:pPr>
              <w:widowControl/>
              <w:jc w:val="left"/>
              <w:rPr>
                <w:rFonts w:hint="eastAsia" w:ascii="宋体" w:hAnsi="宋体" w:eastAsia="宋体" w:cs="宋体"/>
                <w:kern w:val="0"/>
                <w:sz w:val="24"/>
                <w:szCs w:val="22"/>
                <w:lang w:eastAsia="zh-CN"/>
              </w:rPr>
            </w:pPr>
            <w:r>
              <w:rPr>
                <w:rFonts w:hint="eastAsia" w:ascii="宋体" w:hAnsi="宋体" w:eastAsia="宋体" w:cs="宋体"/>
                <w:b w:val="0"/>
                <w:bCs w:val="0"/>
                <w:sz w:val="21"/>
                <w:szCs w:val="21"/>
              </w:rPr>
              <w:t>严格执行医疗服务价格，在保证质量的前提下，控制医疗费用增长，合理检查，合理用药，使人均出院费用控制在市县标准线以内。</w:t>
            </w:r>
          </w:p>
        </w:tc>
      </w:tr>
      <w:tr w14:paraId="01352B7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DD15294">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6FCEE382">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严格执行城镇职工医保、城</w:t>
            </w:r>
            <w:r>
              <w:rPr>
                <w:rFonts w:hint="eastAsia" w:ascii="宋体" w:hAnsi="宋体" w:cs="宋体"/>
                <w:b w:val="0"/>
                <w:bCs w:val="0"/>
                <w:sz w:val="21"/>
                <w:szCs w:val="21"/>
                <w:lang w:val="en-US" w:eastAsia="zh-CN"/>
              </w:rPr>
              <w:t>乡</w:t>
            </w:r>
            <w:r>
              <w:rPr>
                <w:rFonts w:hint="eastAsia" w:ascii="宋体" w:hAnsi="宋体" w:eastAsia="宋体" w:cs="宋体"/>
                <w:b w:val="0"/>
                <w:bCs w:val="0"/>
                <w:sz w:val="21"/>
                <w:szCs w:val="21"/>
              </w:rPr>
              <w:t>居民医保政策，保障资金安全，服务质量让患者满意，费用控制不超过规定标准。</w:t>
            </w:r>
          </w:p>
        </w:tc>
      </w:tr>
      <w:tr w14:paraId="43CC559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936829">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1E1DC1C1">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抵制一切商业贿赂行为，不接受红包、回扣，不以权、以医谋私。</w:t>
            </w:r>
          </w:p>
        </w:tc>
      </w:tr>
      <w:tr w14:paraId="42C3741C">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91B446">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491C4D16">
            <w:pPr>
              <w:widowControl/>
              <w:tabs>
                <w:tab w:val="left" w:pos="4685"/>
              </w:tabs>
              <w:jc w:val="left"/>
              <w:rPr>
                <w:rFonts w:hint="eastAsia" w:ascii="宋体" w:hAnsi="宋体" w:eastAsia="宋体" w:cs="宋体"/>
                <w:kern w:val="0"/>
                <w:sz w:val="22"/>
                <w:szCs w:val="21"/>
                <w:lang w:eastAsia="zh-CN"/>
              </w:rPr>
            </w:pPr>
            <w:r>
              <w:rPr>
                <w:rFonts w:hint="eastAsia" w:ascii="宋体" w:hAnsi="宋体" w:eastAsia="宋体" w:cs="宋体"/>
                <w:b w:val="0"/>
                <w:bCs w:val="0"/>
                <w:kern w:val="0"/>
                <w:sz w:val="21"/>
                <w:szCs w:val="21"/>
                <w:lang w:eastAsia="zh-CN"/>
              </w:rPr>
              <w:t>不断改善服务态度，提高服务质量，把“三好一满意”作为我院的服务标准，用“宾馆式服务”的理念和“优质护理服务”的要求为每一位患者提供满意的服务。</w:t>
            </w:r>
          </w:p>
        </w:tc>
      </w:tr>
      <w:tr w14:paraId="124FD5B2">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859F48D">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29E753D5">
            <w:pPr>
              <w:widowControl/>
              <w:jc w:val="left"/>
              <w:rPr>
                <w:rFonts w:hint="default" w:ascii="宋体" w:hAnsi="宋体" w:eastAsia="宋体" w:cs="宋体"/>
                <w:kern w:val="0"/>
                <w:sz w:val="22"/>
                <w:szCs w:val="21"/>
                <w:lang w:val="en-US" w:eastAsia="zh-CN"/>
              </w:rPr>
            </w:pPr>
            <w:r>
              <w:rPr>
                <w:rFonts w:hint="eastAsia" w:ascii="宋体" w:hAnsi="宋体" w:eastAsia="宋体" w:cs="宋体"/>
                <w:b w:val="0"/>
                <w:bCs w:val="0"/>
                <w:sz w:val="21"/>
                <w:szCs w:val="21"/>
              </w:rPr>
              <w:t>认真负责地落实处理每一位患者、家属及社会的投诉或举报。</w:t>
            </w:r>
          </w:p>
        </w:tc>
      </w:tr>
      <w:tr w14:paraId="5D0D816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49A2DF6">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3E62C00">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对投诉的每一条意见和建议，凡署实名者，做到100%回复处理。</w:t>
            </w:r>
          </w:p>
        </w:tc>
      </w:tr>
      <w:tr w14:paraId="447F70D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D7C2FF6">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44F1446F">
            <w:pPr>
              <w:widowControl/>
              <w:jc w:val="left"/>
              <w:rPr>
                <w:rFonts w:ascii="宋体" w:hAnsi="宋体" w:cs="宋体"/>
                <w:kern w:val="0"/>
                <w:sz w:val="22"/>
                <w:szCs w:val="21"/>
              </w:rPr>
            </w:pPr>
            <w:r>
              <w:rPr>
                <w:rFonts w:hint="eastAsia" w:ascii="宋体" w:hAnsi="宋体" w:eastAsia="宋体" w:cs="宋体"/>
                <w:b w:val="0"/>
                <w:bCs w:val="0"/>
                <w:kern w:val="0"/>
                <w:sz w:val="21"/>
                <w:szCs w:val="21"/>
              </w:rPr>
              <w:t>对职工关心的热点问题实行院务公开，各种招标、采购实行阳光操作，药品、耗材进购、劳动鉴定、体检、转院等流程公开，接受社会监督。</w:t>
            </w:r>
          </w:p>
        </w:tc>
      </w:tr>
    </w:tbl>
    <w:p w14:paraId="4E92AC2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641D571F">
      <w:pPr>
        <w:widowControl/>
        <w:spacing w:line="240" w:lineRule="exact"/>
        <w:jc w:val="center"/>
        <w:rPr>
          <w:rFonts w:ascii="黑体" w:hAnsi="宋体" w:eastAsia="黑体" w:cs="宋体"/>
          <w:kern w:val="0"/>
          <w:sz w:val="36"/>
          <w:szCs w:val="36"/>
        </w:rPr>
      </w:pPr>
    </w:p>
    <w:p w14:paraId="306F12DE">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20028DBA">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4F0A13CB">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1109F232">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5AC57856">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6ACACA7">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1116F192">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3EDE7399">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94B216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2F493AB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2F0A14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6EC3A3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3BBC9E2">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987F51A">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B7A7F7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11BF465A">
            <w:pPr>
              <w:widowControl/>
              <w:jc w:val="left"/>
              <w:rPr>
                <w:rFonts w:ascii="仿宋_GB2312" w:hAnsi="宋体" w:eastAsia="仿宋_GB2312" w:cs="宋体"/>
                <w:kern w:val="0"/>
                <w:sz w:val="24"/>
                <w:szCs w:val="22"/>
              </w:rPr>
            </w:pPr>
          </w:p>
        </w:tc>
      </w:tr>
      <w:tr w14:paraId="4DDA35B8">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25DFEA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63631A8A">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200E1D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14C5288F">
            <w:pPr>
              <w:widowControl/>
              <w:jc w:val="left"/>
              <w:rPr>
                <w:rFonts w:ascii="仿宋_GB2312" w:hAnsi="宋体" w:eastAsia="仿宋_GB2312" w:cs="宋体"/>
                <w:kern w:val="0"/>
                <w:sz w:val="24"/>
                <w:szCs w:val="22"/>
              </w:rPr>
            </w:pPr>
          </w:p>
        </w:tc>
      </w:tr>
      <w:tr w14:paraId="6052F45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FFDBE2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1B517F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E07505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41464CB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544E2C61">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C32E698">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99E276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2A928C4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7879F74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A2E485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6534AA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23E192D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0566A0B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C875D5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D7D69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6676ECA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1472F26B">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562A4F9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149D02C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51A3ABA8">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6A634AC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993D0A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87609E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44F6E4F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255AC5E3">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7A1C248">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FFC338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491629F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39B9EB0B">
            <w:pPr>
              <w:widowControl/>
              <w:spacing w:line="360" w:lineRule="exact"/>
              <w:jc w:val="left"/>
              <w:rPr>
                <w:rFonts w:ascii="仿宋_GB2312" w:hAnsi="仿宋" w:eastAsia="仿宋_GB2312" w:cs="宋体"/>
                <w:kern w:val="0"/>
                <w:sz w:val="24"/>
                <w:szCs w:val="22"/>
              </w:rPr>
            </w:pPr>
          </w:p>
        </w:tc>
      </w:tr>
      <w:tr w14:paraId="32529D60">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2B2BBEC">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13E008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5FF7FD4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78F66F8C">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5EB2871A">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43B0D41">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2D49BE7">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68EF02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34C49A07">
            <w:pPr>
              <w:widowControl/>
              <w:jc w:val="left"/>
              <w:rPr>
                <w:rFonts w:ascii="仿宋_GB2312" w:hAnsi="宋体" w:eastAsia="仿宋_GB2312" w:cs="宋体"/>
                <w:kern w:val="0"/>
                <w:sz w:val="24"/>
                <w:szCs w:val="22"/>
              </w:rPr>
            </w:pPr>
          </w:p>
        </w:tc>
      </w:tr>
      <w:tr w14:paraId="24471279">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67792A3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4D09C0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1931872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69C87F60">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915692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6DCE72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02318C2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CCC45AC">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B60D2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E55B4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2F158DF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06A8267E">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699FAB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E3770D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3DCE889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225C8F0B">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3EFC2A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9C7766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23101E5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3879894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510778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2BFEF8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5CB35CA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096EDAF7">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CC8575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DC6500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3C48E7E3">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4271010F">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C29602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232293D">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425B8DF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7A2DF4F9">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56D3FA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8B49D9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53A1F03F">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0D968094">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7D250EB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12D27C5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4E86040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69CE60B9">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365AD7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D02FC9">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4F10D1D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F366A25">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256D8FE">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7B2A4CA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51DC7A7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14364AD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18BD14E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A23FC8">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F5C8C9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3C95B3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0CB3B37F">
            <w:pPr>
              <w:widowControl/>
              <w:jc w:val="left"/>
              <w:rPr>
                <w:rFonts w:ascii="仿宋_GB2312" w:hAnsi="宋体" w:eastAsia="仿宋_GB2312" w:cs="宋体"/>
                <w:kern w:val="0"/>
                <w:sz w:val="24"/>
                <w:szCs w:val="22"/>
              </w:rPr>
            </w:pPr>
          </w:p>
        </w:tc>
      </w:tr>
      <w:tr w14:paraId="4E940E9E">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7A7A27F">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423ED88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474242EB">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B0FCF63">
            <w:pPr>
              <w:widowControl/>
              <w:jc w:val="left"/>
              <w:rPr>
                <w:rFonts w:ascii="仿宋_GB2312" w:hAnsi="宋体" w:eastAsia="仿宋_GB2312" w:cs="宋体"/>
                <w:kern w:val="0"/>
                <w:sz w:val="24"/>
                <w:szCs w:val="22"/>
              </w:rPr>
            </w:pPr>
          </w:p>
        </w:tc>
      </w:tr>
      <w:tr w14:paraId="3CFCB407">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165574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EC5B82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01400BC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7B5A8CFC">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98F3D9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1756DF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699CB2D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4771028C">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E89C18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5FB0C5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647F77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07F33F38">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26503F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3FF3701">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3769343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1B5164B4">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1E06CB1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B083598">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03997A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432EB7D3">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C73BF9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68A8222D">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0ED90726">
      <w:pPr>
        <w:jc w:val="center"/>
        <w:rPr>
          <w:rFonts w:ascii="方正小标宋简体" w:hAnsi="宋体" w:eastAsia="方正小标宋简体" w:cs="宋体"/>
          <w:kern w:val="0"/>
          <w:sz w:val="36"/>
          <w:szCs w:val="36"/>
        </w:rPr>
      </w:pPr>
    </w:p>
    <w:p w14:paraId="346AA453">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3DAAC7D5">
      <w:pPr>
        <w:spacing w:line="440" w:lineRule="exact"/>
        <w:jc w:val="center"/>
        <w:rPr>
          <w:rFonts w:ascii="Calibri" w:hAnsi="Calibri" w:eastAsia="仿宋_GB2312" w:cs="仿宋_GB2312"/>
          <w:sz w:val="44"/>
          <w:szCs w:val="44"/>
        </w:rPr>
      </w:pPr>
    </w:p>
    <w:p w14:paraId="33C31187">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9B1C1C2">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2256DEE2">
      <w:pPr>
        <w:spacing w:line="440" w:lineRule="exact"/>
        <w:rPr>
          <w:rFonts w:ascii="仿宋_GB2312" w:hAnsi="仿宋_GB2312" w:eastAsia="仿宋_GB2312" w:cs="仿宋_GB2312"/>
          <w:sz w:val="32"/>
          <w:szCs w:val="32"/>
        </w:rPr>
      </w:pPr>
    </w:p>
    <w:p w14:paraId="53BBC2B8">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352E6ACC">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2CCCCC6">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6ACF14AA">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4B7F6D1B">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0AF8A066">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26173C37">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43FDA9E8">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10982E2A">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20543C5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046140BE">
      <w:pPr>
        <w:widowControl/>
        <w:spacing w:line="600" w:lineRule="exact"/>
        <w:ind w:firstLine="640"/>
        <w:rPr>
          <w:rFonts w:ascii="仿宋_GB2312" w:hAnsi="Calibri" w:eastAsia="仿宋_GB2312" w:cs="仿宋_GB2312"/>
          <w:sz w:val="32"/>
          <w:szCs w:val="32"/>
        </w:rPr>
      </w:pPr>
    </w:p>
    <w:p w14:paraId="185A0788">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54CF91E4">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7B712DEA">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1764F6A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6D38D984">
      <w:pPr>
        <w:widowControl/>
        <w:spacing w:line="560" w:lineRule="exact"/>
        <w:jc w:val="left"/>
        <w:rPr>
          <w:rFonts w:ascii="仿宋_GB2312" w:hAnsi="仿宋" w:eastAsia="仿宋_GB2312"/>
          <w:sz w:val="32"/>
          <w:szCs w:val="32"/>
        </w:rPr>
      </w:pPr>
    </w:p>
    <w:p w14:paraId="353EED97">
      <w:pPr>
        <w:widowControl/>
        <w:spacing w:line="560" w:lineRule="exact"/>
        <w:jc w:val="left"/>
        <w:rPr>
          <w:rFonts w:ascii="仿宋_GB2312" w:hAnsi="仿宋" w:eastAsia="仿宋_GB2312"/>
          <w:sz w:val="32"/>
          <w:szCs w:val="32"/>
        </w:rPr>
      </w:pPr>
    </w:p>
    <w:p w14:paraId="0D04726B">
      <w:pPr>
        <w:widowControl/>
        <w:spacing w:line="560" w:lineRule="exact"/>
        <w:jc w:val="left"/>
        <w:rPr>
          <w:rFonts w:ascii="仿宋_GB2312" w:hAnsi="仿宋" w:eastAsia="仿宋_GB2312"/>
          <w:sz w:val="32"/>
          <w:szCs w:val="32"/>
        </w:rPr>
      </w:pPr>
    </w:p>
    <w:p w14:paraId="610C130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0E93E4A9">
      <w:pPr>
        <w:widowControl/>
        <w:spacing w:line="440" w:lineRule="exact"/>
        <w:jc w:val="center"/>
        <w:rPr>
          <w:rFonts w:ascii="方正黑体_GBK" w:hAnsi="方正黑体_GBK" w:eastAsia="方正黑体_GBK" w:cs="方正黑体_GBK"/>
          <w:sz w:val="36"/>
          <w:szCs w:val="36"/>
        </w:rPr>
      </w:pPr>
    </w:p>
    <w:p w14:paraId="02AF41E7">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14DD9BDB">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79483AF0">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452FCF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663A4F3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4E5B64FD">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0DC84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05CE60D3">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0B10203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4171542E">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6BC8E7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407FB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72798E9E">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7C41189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7E0C6F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4CB8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12A60CC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72387A3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CB3E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76258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725FC00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DBDFC9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32B9C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8EC5F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3192CA5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9D8815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DBD49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8D4A2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4F25566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50B4742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38405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A51B9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03C55D2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2C3AF3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1B8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1C790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7CD7B6A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2417259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6A999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512EA3C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17DA9DC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4CB6311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7C34E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FAA7B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69041F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5FE0F92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A3E32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800D2E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66DE7B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7910653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1773F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5F9CE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175A87F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437746E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D4F56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C70EF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12D66425">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2BFDB0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179FB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E3D50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47018FC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D3FEC2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62506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52BB4B7D">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6089A186">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26C62C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511449B0">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7A9ED33D">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5A01827F">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7B1A2E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92307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412057C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40D2D4B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B0772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E2DC4E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69CC2B1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1E89F1E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C6EA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157FA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56F5CC4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4F7FAD6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749BF2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DC2BAF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4E9C1C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461ED7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2EAE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1F0722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6A95C4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0DB4F1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B4D618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367EE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9377DB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28F0697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1796A6E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39FA8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652476D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0186DFF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0FFDFF2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2D26FB97">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0C34B67A">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7324CD15">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0387812D">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4E63B6BC">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49A7B533">
      <w:pPr>
        <w:widowControl/>
        <w:spacing w:line="560" w:lineRule="exact"/>
        <w:jc w:val="center"/>
        <w:rPr>
          <w:rFonts w:ascii="方正黑体_GBK" w:hAnsi="方正黑体_GBK" w:eastAsia="方正黑体_GBK" w:cs="方正黑体_GBK"/>
          <w:sz w:val="36"/>
          <w:szCs w:val="36"/>
        </w:rPr>
      </w:pPr>
    </w:p>
    <w:p w14:paraId="337C850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7176757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2B49FE29">
      <w:pPr>
        <w:widowControl/>
        <w:spacing w:line="560" w:lineRule="exact"/>
        <w:jc w:val="center"/>
        <w:rPr>
          <w:rFonts w:ascii="方正小标宋简体" w:hAnsi="方正黑体_GBK" w:eastAsia="方正小标宋简体" w:cs="方正黑体_GBK"/>
          <w:sz w:val="36"/>
          <w:szCs w:val="36"/>
        </w:rPr>
      </w:pPr>
    </w:p>
    <w:p w14:paraId="514FCC9F">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6BAE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28E837E">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64BA852">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5BAE88B">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943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58FE89">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147340CB">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1B81388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A9FAE0F">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1AA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3E148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738969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795718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77D58B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5AE4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5CAE84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1B7AD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371B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A2268C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D6B3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7CF3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4CF906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FC01DE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117C4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20D1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5C4E2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A6F7E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CEB72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2000E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E2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B749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A6A1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9AB17D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182D87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2544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856A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C8F6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56218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36293A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343C1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087F45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D05D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989E1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FBC6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2BB6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EF29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406F1A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E67D6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0B4C895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427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C5B1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2C1FB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674F18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4E35F1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BDED5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C9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4D6E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F721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3D70C9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4E5412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0C7E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7C08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FA45CB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F4254F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729C8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AC4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00AE02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0A1A4F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7E1684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0A72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A82DDC3">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2EF49E9A">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D65D2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BF2BEB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ADB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B189DD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2A87FB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4E26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3A97D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1F511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8C82B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583F8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248E83A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B44DED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59D0C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077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A02815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924D8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82B673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4C98BD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509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ACCBC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58A3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7777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743927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7FAF7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8D54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C1921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419E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D383E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CC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FAAB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59EEFAE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1CA9F4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61BE0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40F70D9">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8DD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CC10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880D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7406E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3D3BB3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552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99F25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1CE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49794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641A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4922D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AD18C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8C6B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440B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3B88F68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77D9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D743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5A37B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48358A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2EC6F0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3E04ED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24CC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75CBD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45B810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DB5480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8CBA8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867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C24F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2E17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8485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7317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8B1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81B31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626B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05C19B3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DC99C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66D6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0620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C6A2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1327D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0FF30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F00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3FD1C9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3A08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8B9D2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E4C92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16FC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CBBD83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1FF4CB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6F4E98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5D9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EFD489">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98BB260">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331E36E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51270D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648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4DCE9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5B3AE9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74AC6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43E25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A57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24A1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E065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E927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355CC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18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E2EB4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AF47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9A10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8DCAFC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241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46FFD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897B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FE0AD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79FA3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692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2D7A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14BA8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6B30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6395C55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7CBC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002D4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50D0A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5BA00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086D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03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422E0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1AB83C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BB59A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05F2A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B8F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B49D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8933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6732A77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A2AAB0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797D0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DB80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3D215F2">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601821">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A5B6270">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7A05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A00E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C896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01525DD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4C416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25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DF383E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3AC381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FE1A94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F6BB4B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D700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9DBBB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1EBEC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CFD46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4513B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17CD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D55B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4EE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3047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63648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2FF7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EE69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29806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421BE4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ED5A9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6D2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35F8D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F6CF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D8307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02DD3B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3759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46585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A566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03B0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A27C9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C7F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B4A7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DCB1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6DAD8F">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D0EE87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116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CD010A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F61922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04B453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972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FEEE68">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799DCA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7B2EE60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523F8F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418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1F27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652C56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528EB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85D170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A5E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8D961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396E8B">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34402A9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0ED880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A50F1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F775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2C51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4D893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1D3097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B825D4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58A0695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5B51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C2FB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F497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BEFDF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8A7B0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46F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2AD91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7DB84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F73A7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92A34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D4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8D8E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87219D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B253C3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8E3E56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112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946F7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57C2459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5AF4214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9E9C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7D444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26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6AF23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2EC63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1818FF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74EAB6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DCD9C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80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EA98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3F80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2598AF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3BC2E46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500B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67A9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AAD93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EFDA7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E5B2C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696CC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20FC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66CFD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C4CAD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0E3D14">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784A81A">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385A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650B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DCD99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1CF66E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284387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3DA3435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8E0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FC6C4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04EDB1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2E6F9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E8AE1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784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582EA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392D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CB979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A801F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248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698B1F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F69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84DA09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AA36B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413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1E9474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D532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F0F12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B03970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F9A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3F2B5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1BCB6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9884C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0C7531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C5EF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5EC398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A691AF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726008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D478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8A66B7">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BAA522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0873F6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D17219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6F19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4C798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1347CE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245EA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514FFA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908D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18BD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3B549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5646DE8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E53966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EF9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8F4F5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7AE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3F486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4B809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D9C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E535B2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66FD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A8E9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6AAB4A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C1E2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02C1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870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620FB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D990D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CB4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B8836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9204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0A56C86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64ADB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2E6F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24CBE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309C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085A78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F9D98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574A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3BDA0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1DF4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14485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95D05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01D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B9DEF7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251BFE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C46F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11155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272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ADB19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8773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EA9E4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0609F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615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B0E9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6746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63CDD6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A98EED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98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C247B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5B0C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ADDE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FF90A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3E11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7CBE171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2824AA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8DDFD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F6993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972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D08B9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A794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4EB17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0CBCB7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B0E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EDE05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356C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DEBF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0A2E2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472D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213F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6041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481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5F2E528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37ED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38204F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B360EB5">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A5F2D0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111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405F91">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FB62861">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C7296F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784AF68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02F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484141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51E55DE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41D5E3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9AAF8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D4F6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7604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4CB9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7DEC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5AC36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71AB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1CEA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C8C1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581A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B0F31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53A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4129C8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E6604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D037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1A19A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295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553A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63A3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5E976F9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3ACDE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4C4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CA822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AE346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5146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CF5D4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CE6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6F8A3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B4E4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4D2D69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91694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7BD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6888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1296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2644D1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C484A6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B01DB9">
        <w:tblPrEx>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656F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525FF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7C6A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2C4DA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98F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E1A48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7A50EA0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686A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9314CD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542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58873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D26420F">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4ABEE0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FB68C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22B21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DA97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73DE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0102E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D6815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792D8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0F118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B4DF7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6DCC7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43D228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77935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67BDC8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C64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0214A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13448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FD4D9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E3045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36A197A5">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0E6BCA6F">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248BDD5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5B555142">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3DC6EB86">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8E268BA-626F-4324-B13A-38FE9A7D46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AE66443-FA18-4ED1-B4B9-1E3B4375F81C}"/>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script"/>
    <w:pitch w:val="default"/>
    <w:sig w:usb0="00000001" w:usb1="08000000" w:usb2="00000000" w:usb3="00000000" w:csb0="00040000" w:csb1="00000000"/>
    <w:embedRegular r:id="rId3" w:fontKey="{37375129-CDFB-4A90-988A-15E0424765C8}"/>
  </w:font>
  <w:font w:name="微软雅黑">
    <w:panose1 w:val="020B0503020204020204"/>
    <w:charset w:val="86"/>
    <w:family w:val="auto"/>
    <w:pitch w:val="default"/>
    <w:sig w:usb0="80000287" w:usb1="2ACF3C50" w:usb2="00000016" w:usb3="00000000" w:csb0="0004001F" w:csb1="00000000"/>
    <w:embedRegular r:id="rId4" w:fontKey="{0546C9BE-20EA-457A-A7E7-8713C963C06E}"/>
  </w:font>
  <w:font w:name="仿宋_GB2312">
    <w:altName w:val="仿宋"/>
    <w:panose1 w:val="02010609030101010101"/>
    <w:charset w:val="86"/>
    <w:family w:val="modern"/>
    <w:pitch w:val="default"/>
    <w:sig w:usb0="00000000" w:usb1="00000000" w:usb2="00000000" w:usb3="00000000" w:csb0="00040000" w:csb1="00000000"/>
    <w:embedRegular r:id="rId5" w:fontKey="{79FECC82-5EBC-4DE6-9822-25E59C14FC65}"/>
  </w:font>
  <w:font w:name="仿宋">
    <w:panose1 w:val="02010609060101010101"/>
    <w:charset w:val="86"/>
    <w:family w:val="modern"/>
    <w:pitch w:val="default"/>
    <w:sig w:usb0="800002BF" w:usb1="38CF7CFA" w:usb2="00000016" w:usb3="00000000" w:csb0="00040001" w:csb1="00000000"/>
    <w:embedRegular r:id="rId6" w:fontKey="{38AFD605-CB51-4E75-8F4B-3DE5CDDF0F2D}"/>
  </w:font>
  <w:font w:name="MS Mincho">
    <w:altName w:val="Yu Gothic UI"/>
    <w:panose1 w:val="02020609040205080304"/>
    <w:charset w:val="80"/>
    <w:family w:val="modern"/>
    <w:pitch w:val="default"/>
    <w:sig w:usb0="00000000" w:usb1="00000000" w:usb2="00000012" w:usb3="00000000" w:csb0="4002009F" w:csb1="DFD70000"/>
    <w:embedRegular r:id="rId7" w:fontKey="{D71D27B0-C12A-4A64-8CD9-8083EE5AB366}"/>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embedRegular r:id="rId8" w:fontKey="{4C662D2C-0263-44D4-876E-304C26475EB1}"/>
  </w:font>
  <w:font w:name="方正仿宋_GBK">
    <w:panose1 w:val="02000000000000000000"/>
    <w:charset w:val="86"/>
    <w:family w:val="script"/>
    <w:pitch w:val="default"/>
    <w:sig w:usb0="A00002BF" w:usb1="38CF7CFA" w:usb2="00082016" w:usb3="00000000" w:csb0="00040001" w:csb1="00000000"/>
    <w:embedRegular r:id="rId9" w:fontKey="{72627003-EF76-4B3D-98D0-B74B52ABAE38}"/>
  </w:font>
  <w:font w:name="楷体_GB2312">
    <w:altName w:val="楷体"/>
    <w:panose1 w:val="02010609030101010101"/>
    <w:charset w:val="86"/>
    <w:family w:val="modern"/>
    <w:pitch w:val="default"/>
    <w:sig w:usb0="00000000" w:usb1="00000000" w:usb2="00000000" w:usb3="00000000" w:csb0="00040000" w:csb1="00000000"/>
    <w:embedRegular r:id="rId10" w:fontKey="{376E9FB8-199B-4E91-AD2B-A0741059AD22}"/>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embedRegular r:id="rId11" w:fontKey="{B58AF889-F192-48C9-8393-D1A41507AC6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3AFC6">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6D5A6">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5B22C">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4F6110DB">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ADE15">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xODlhZTVmOGU2NmRkZjMwMTU1OTAwMzNlNzk4YWE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B3901BE"/>
    <w:rsid w:val="130A36C0"/>
    <w:rsid w:val="15835A3D"/>
    <w:rsid w:val="163F4A7E"/>
    <w:rsid w:val="19C46AC5"/>
    <w:rsid w:val="1D60636A"/>
    <w:rsid w:val="26E96FC9"/>
    <w:rsid w:val="2DB31F61"/>
    <w:rsid w:val="2DE103CE"/>
    <w:rsid w:val="2F1F32D5"/>
    <w:rsid w:val="30823A8E"/>
    <w:rsid w:val="33095598"/>
    <w:rsid w:val="381E4A1E"/>
    <w:rsid w:val="3FB11C9A"/>
    <w:rsid w:val="440D50A3"/>
    <w:rsid w:val="452A2AE1"/>
    <w:rsid w:val="51B01083"/>
    <w:rsid w:val="53316F22"/>
    <w:rsid w:val="55C14EBB"/>
    <w:rsid w:val="5CC47E3A"/>
    <w:rsid w:val="687B7376"/>
    <w:rsid w:val="68C862BF"/>
    <w:rsid w:val="6C0F00CE"/>
    <w:rsid w:val="6FF02B3F"/>
    <w:rsid w:val="71E33274"/>
    <w:rsid w:val="75E066F3"/>
    <w:rsid w:val="77374DEE"/>
    <w:rsid w:val="78256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qFormat/>
    <w:uiPriority w:val="0"/>
    <w:pPr>
      <w:spacing w:after="120"/>
      <w:ind w:left="420" w:leftChars="200"/>
    </w:pPr>
    <w:rPr>
      <w:rFonts w:ascii="Calibri" w:hAnsi="Calibri"/>
    </w:rPr>
  </w:style>
  <w:style w:type="paragraph" w:styleId="7">
    <w:name w:val="Date"/>
    <w:basedOn w:val="1"/>
    <w:next w:val="1"/>
    <w:link w:val="24"/>
    <w:semiHidden/>
    <w:unhideWhenUsed/>
    <w:qFormat/>
    <w:uiPriority w:val="99"/>
    <w:pPr>
      <w:ind w:left="100" w:leftChars="2500"/>
    </w:pPr>
  </w:style>
  <w:style w:type="paragraph" w:styleId="8">
    <w:name w:val="Balloon Text"/>
    <w:basedOn w:val="1"/>
    <w:link w:val="22"/>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unhideWhenUsed/>
    <w:qFormat/>
    <w:uiPriority w:val="0"/>
    <w:rPr>
      <w:color w:val="0000FF" w:themeColor="hyperlink"/>
      <w:u w:val="single"/>
      <w14:textFill>
        <w14:solidFill>
          <w14:schemeClr w14:val="hlink"/>
        </w14:solidFill>
      </w14:textFill>
    </w:rPr>
  </w:style>
  <w:style w:type="paragraph" w:customStyle="1" w:styleId="19">
    <w:name w:val="Char"/>
    <w:basedOn w:val="1"/>
    <w:qFormat/>
    <w:uiPriority w:val="0"/>
  </w:style>
  <w:style w:type="character" w:customStyle="1" w:styleId="20">
    <w:name w:val="页脚 Char"/>
    <w:basedOn w:val="15"/>
    <w:link w:val="9"/>
    <w:qFormat/>
    <w:uiPriority w:val="0"/>
    <w:rPr>
      <w:rFonts w:ascii="Times New Roman" w:hAnsi="Times New Roman" w:eastAsia="宋体" w:cs="Times New Roman"/>
      <w:sz w:val="18"/>
      <w:szCs w:val="18"/>
    </w:rPr>
  </w:style>
  <w:style w:type="paragraph" w:customStyle="1" w:styleId="21">
    <w:name w:val="cn-main-title"/>
    <w:basedOn w:val="1"/>
    <w:qFormat/>
    <w:uiPriority w:val="0"/>
    <w:pPr>
      <w:spacing w:after="240"/>
      <w:jc w:val="center"/>
    </w:pPr>
    <w:rPr>
      <w:color w:val="333333"/>
      <w:kern w:val="0"/>
      <w:sz w:val="33"/>
      <w:szCs w:val="33"/>
    </w:rPr>
  </w:style>
  <w:style w:type="character" w:customStyle="1" w:styleId="22">
    <w:name w:val="批注框文本 Char"/>
    <w:basedOn w:val="15"/>
    <w:link w:val="8"/>
    <w:qFormat/>
    <w:uiPriority w:val="99"/>
    <w:rPr>
      <w:rFonts w:ascii="Times New Roman" w:hAnsi="Times New Roman" w:eastAsia="宋体" w:cs="Times New Roman"/>
      <w:sz w:val="18"/>
      <w:szCs w:val="18"/>
    </w:rPr>
  </w:style>
  <w:style w:type="character" w:customStyle="1" w:styleId="23">
    <w:name w:val="页眉 Char"/>
    <w:basedOn w:val="15"/>
    <w:link w:val="10"/>
    <w:qFormat/>
    <w:uiPriority w:val="99"/>
    <w:rPr>
      <w:rFonts w:ascii="Times New Roman" w:hAnsi="Times New Roman" w:eastAsia="宋体" w:cs="Times New Roman"/>
      <w:sz w:val="18"/>
      <w:szCs w:val="18"/>
    </w:rPr>
  </w:style>
  <w:style w:type="character" w:customStyle="1" w:styleId="24">
    <w:name w:val="日期 Char"/>
    <w:basedOn w:val="15"/>
    <w:link w:val="7"/>
    <w:semiHidden/>
    <w:qFormat/>
    <w:uiPriority w:val="99"/>
    <w:rPr>
      <w:rFonts w:ascii="Times New Roman" w:hAnsi="Times New Roman" w:eastAsia="宋体" w:cs="Times New Roman"/>
      <w:szCs w:val="24"/>
    </w:rPr>
  </w:style>
  <w:style w:type="paragraph" w:styleId="25">
    <w:name w:val="List Paragraph"/>
    <w:basedOn w:val="1"/>
    <w:qFormat/>
    <w:uiPriority w:val="0"/>
    <w:pPr>
      <w:ind w:firstLine="420" w:firstLineChars="200"/>
    </w:pPr>
  </w:style>
  <w:style w:type="paragraph" w:customStyle="1" w:styleId="26">
    <w:name w:val="Body text|1"/>
    <w:basedOn w:val="1"/>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qFormat/>
    <w:uiPriority w:val="0"/>
    <w:rPr>
      <w:rFonts w:ascii="宋体" w:hAnsi="宋体" w:eastAsia="宋体" w:cs="宋体"/>
      <w:b/>
      <w:bCs/>
      <w:kern w:val="36"/>
      <w:sz w:val="48"/>
      <w:szCs w:val="48"/>
    </w:rPr>
  </w:style>
  <w:style w:type="character" w:customStyle="1" w:styleId="28">
    <w:name w:val="正文文本 Char"/>
    <w:basedOn w:val="15"/>
    <w:link w:val="5"/>
    <w:qFormat/>
    <w:uiPriority w:val="1"/>
    <w:rPr>
      <w:rFonts w:ascii="宋体" w:hAnsi="宋体" w:eastAsia="宋体" w:cs="Times New Roman"/>
      <w:kern w:val="0"/>
      <w:sz w:val="32"/>
      <w:szCs w:val="24"/>
    </w:rPr>
  </w:style>
  <w:style w:type="paragraph" w:customStyle="1" w:styleId="29">
    <w:name w:val="Default"/>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qFormat/>
    <w:uiPriority w:val="34"/>
    <w:pPr>
      <w:ind w:firstLine="420" w:firstLineChars="200"/>
    </w:pPr>
    <w:rPr>
      <w:rFonts w:ascii="Calibri" w:hAnsi="Calibri"/>
    </w:rPr>
  </w:style>
  <w:style w:type="character" w:customStyle="1" w:styleId="31">
    <w:name w:val="sigblank17陶仪声"/>
    <w:basedOn w:val="15"/>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2846</Words>
  <Characters>3109</Characters>
  <Lines>68</Lines>
  <Paragraphs>19</Paragraphs>
  <TotalTime>38</TotalTime>
  <ScaleCrop>false</ScaleCrop>
  <LinksUpToDate>false</LinksUpToDate>
  <CharactersWithSpaces>3209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—━╋うζě╰☆╮</cp:lastModifiedBy>
  <cp:lastPrinted>2022-05-06T08:33:00Z</cp:lastPrinted>
  <dcterms:modified xsi:type="dcterms:W3CDTF">2025-07-04T03:02:23Z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314D5B4772154E30B0ECDD3A8477FB0D_13</vt:lpwstr>
  </property>
  <property fmtid="{D5CDD505-2E9C-101B-9397-08002B2CF9AE}" pid="4" name="KSOTemplateDocerSaveRecord">
    <vt:lpwstr>eyJoZGlkIjoiMGYxODlhZTVmOGU2NmRkZjMwMTU1OTAwMzNlNzk4YWEiLCJ1c2VySWQiOiIyODY4Njc0NzgifQ==</vt:lpwstr>
  </property>
</Properties>
</file>