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7B2" w:rsidRPr="00AD4FD0" w:rsidRDefault="00B957B2" w:rsidP="00DB1D3D">
      <w:pPr>
        <w:spacing w:line="590" w:lineRule="exact"/>
        <w:rPr>
          <w:rFonts w:ascii="Times New Roman" w:eastAsia="方正仿宋_GBK" w:hAnsi="Times New Roman"/>
          <w:b/>
          <w:color w:val="000000"/>
          <w:sz w:val="32"/>
          <w:szCs w:val="32"/>
        </w:rPr>
      </w:pPr>
    </w:p>
    <w:p w:rsidR="00B957B2" w:rsidRPr="00AD4FD0" w:rsidRDefault="00B957B2" w:rsidP="00DB1D3D">
      <w:pPr>
        <w:spacing w:line="590" w:lineRule="exact"/>
        <w:rPr>
          <w:rFonts w:ascii="Times New Roman" w:eastAsia="方正仿宋_GBK" w:hAnsi="Times New Roman"/>
          <w:b/>
          <w:color w:val="000000"/>
          <w:sz w:val="32"/>
          <w:szCs w:val="32"/>
        </w:rPr>
      </w:pPr>
    </w:p>
    <w:p w:rsidR="002D465D" w:rsidRPr="00AD4FD0" w:rsidRDefault="002D465D" w:rsidP="00DB1D3D">
      <w:pPr>
        <w:snapToGrid w:val="0"/>
        <w:spacing w:line="590" w:lineRule="exact"/>
        <w:jc w:val="center"/>
        <w:rPr>
          <w:rFonts w:ascii="方正小标宋_GBK" w:eastAsia="方正小标宋_GBK" w:hAnsi="Times New Roman"/>
          <w:spacing w:val="-10"/>
          <w:sz w:val="44"/>
          <w:szCs w:val="44"/>
        </w:rPr>
      </w:pPr>
      <w:bookmarkStart w:id="0" w:name="_Toc10808"/>
      <w:bookmarkStart w:id="1" w:name="_Toc22037"/>
      <w:bookmarkStart w:id="2" w:name="_Toc24648"/>
      <w:bookmarkStart w:id="3" w:name="正文"/>
      <w:r w:rsidRPr="00AD4FD0">
        <w:rPr>
          <w:rFonts w:ascii="方正小标宋_GBK" w:eastAsia="方正小标宋_GBK" w:hAnsi="Times New Roman" w:hint="eastAsia"/>
          <w:spacing w:val="-10"/>
          <w:sz w:val="44"/>
          <w:szCs w:val="44"/>
        </w:rPr>
        <w:t>东至县人民政府办公室关于印发东至县城区服装</w:t>
      </w:r>
    </w:p>
    <w:p w:rsidR="002D465D" w:rsidRPr="00AD4FD0" w:rsidRDefault="002D465D" w:rsidP="00DB1D3D">
      <w:pPr>
        <w:snapToGrid w:val="0"/>
        <w:spacing w:line="590" w:lineRule="exact"/>
        <w:jc w:val="center"/>
        <w:rPr>
          <w:rFonts w:ascii="方正小标宋_GBK" w:eastAsia="方正小标宋_GBK" w:hAnsi="Times New Roman"/>
          <w:sz w:val="44"/>
          <w:szCs w:val="44"/>
        </w:rPr>
      </w:pPr>
      <w:r w:rsidRPr="00AD4FD0">
        <w:rPr>
          <w:rFonts w:ascii="方正小标宋_GBK" w:eastAsia="方正小标宋_GBK" w:hAnsi="Times New Roman" w:hint="eastAsia"/>
          <w:sz w:val="44"/>
          <w:szCs w:val="44"/>
        </w:rPr>
        <w:t>箱包加工企业综合治理工作方案的通知</w:t>
      </w:r>
    </w:p>
    <w:p w:rsidR="00AD4FD0" w:rsidRPr="00AD4FD0" w:rsidRDefault="00AD4FD0" w:rsidP="00DB1D3D">
      <w:pPr>
        <w:tabs>
          <w:tab w:val="left" w:pos="1560"/>
        </w:tabs>
        <w:spacing w:line="590" w:lineRule="exact"/>
        <w:ind w:leftChars="100" w:left="210" w:rightChars="100" w:right="210"/>
        <w:jc w:val="center"/>
        <w:rPr>
          <w:rFonts w:ascii="Times New Roman" w:eastAsia="方正仿宋_GBK" w:hAnsi="Times New Roman"/>
          <w:color w:val="000000" w:themeColor="text1"/>
          <w:sz w:val="32"/>
          <w:szCs w:val="32"/>
        </w:rPr>
      </w:pPr>
      <w:r w:rsidRPr="00AD4FD0">
        <w:rPr>
          <w:rFonts w:ascii="Times New Roman" w:eastAsia="方正仿宋_GBK" w:hAnsi="Times New Roman"/>
          <w:color w:val="000000" w:themeColor="text1"/>
          <w:sz w:val="32"/>
          <w:szCs w:val="32"/>
        </w:rPr>
        <w:t>东</w:t>
      </w:r>
      <w:proofErr w:type="gramStart"/>
      <w:r w:rsidRPr="00AD4FD0">
        <w:rPr>
          <w:rFonts w:ascii="Times New Roman" w:eastAsia="方正仿宋_GBK" w:hAnsi="Times New Roman"/>
          <w:color w:val="000000" w:themeColor="text1"/>
          <w:sz w:val="32"/>
          <w:szCs w:val="32"/>
        </w:rPr>
        <w:t>政办秘〔</w:t>
      </w:r>
      <w:r w:rsidRPr="00AD4FD0">
        <w:rPr>
          <w:rFonts w:ascii="Times New Roman" w:eastAsia="方正仿宋_GBK" w:hAnsi="Times New Roman"/>
          <w:color w:val="000000" w:themeColor="text1"/>
          <w:sz w:val="32"/>
          <w:szCs w:val="32"/>
        </w:rPr>
        <w:t>2024</w:t>
      </w:r>
      <w:r w:rsidRPr="00AD4FD0">
        <w:rPr>
          <w:rFonts w:ascii="Times New Roman" w:eastAsia="方正仿宋_GBK" w:hAnsi="Times New Roman"/>
          <w:color w:val="000000" w:themeColor="text1"/>
          <w:sz w:val="32"/>
          <w:szCs w:val="32"/>
        </w:rPr>
        <w:t>〕</w:t>
      </w:r>
      <w:proofErr w:type="gramEnd"/>
      <w:r w:rsidRPr="00AD4FD0">
        <w:rPr>
          <w:rFonts w:ascii="Times New Roman" w:eastAsia="方正仿宋_GBK" w:hAnsi="Times New Roman"/>
          <w:color w:val="000000" w:themeColor="text1"/>
          <w:sz w:val="32"/>
          <w:szCs w:val="32"/>
        </w:rPr>
        <w:t>43</w:t>
      </w:r>
      <w:r w:rsidRPr="00AD4FD0">
        <w:rPr>
          <w:rFonts w:ascii="Times New Roman" w:eastAsia="方正仿宋_GBK" w:hAnsi="Times New Roman"/>
          <w:color w:val="000000" w:themeColor="text1"/>
          <w:sz w:val="32"/>
          <w:szCs w:val="32"/>
        </w:rPr>
        <w:t>号</w:t>
      </w:r>
    </w:p>
    <w:p w:rsidR="002D465D" w:rsidRPr="00AD4FD0" w:rsidRDefault="002D465D" w:rsidP="00DB1D3D">
      <w:pPr>
        <w:spacing w:line="590" w:lineRule="exact"/>
        <w:ind w:firstLine="880"/>
        <w:rPr>
          <w:rFonts w:ascii="Times New Roman" w:eastAsia="方正仿宋_GBK" w:hAnsi="Times New Roman"/>
          <w:sz w:val="32"/>
          <w:szCs w:val="32"/>
        </w:rPr>
      </w:pPr>
    </w:p>
    <w:p w:rsidR="002D465D" w:rsidRPr="00AD4FD0" w:rsidRDefault="002D465D" w:rsidP="00DB1D3D">
      <w:pPr>
        <w:spacing w:line="590" w:lineRule="exact"/>
        <w:rPr>
          <w:rFonts w:ascii="Times New Roman" w:eastAsia="方正仿宋_GBK" w:hAnsi="Times New Roman"/>
          <w:sz w:val="32"/>
          <w:szCs w:val="32"/>
        </w:rPr>
      </w:pPr>
      <w:r w:rsidRPr="00AD4FD0">
        <w:rPr>
          <w:rFonts w:ascii="Times New Roman" w:eastAsia="方正仿宋_GBK" w:hAnsi="Times New Roman"/>
          <w:sz w:val="32"/>
          <w:szCs w:val="32"/>
        </w:rPr>
        <w:t>各乡、镇人民政府，东至经济开发区、大渡口经济开发区管委会，县有关部门</w:t>
      </w:r>
      <w:r w:rsidRPr="00AD4FD0">
        <w:rPr>
          <w:rFonts w:ascii="Times New Roman" w:eastAsia="方正仿宋_GBK" w:hAnsi="Times New Roman"/>
          <w:sz w:val="32"/>
          <w:szCs w:val="32"/>
        </w:rPr>
        <w:t>:</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《东至县城区服装箱包加工企业综合治理工作方案》业经县政府第</w:t>
      </w:r>
      <w:r w:rsidRPr="00AD4FD0">
        <w:rPr>
          <w:rFonts w:ascii="Times New Roman" w:eastAsia="方正仿宋_GBK" w:hAnsi="Times New Roman"/>
          <w:sz w:val="32"/>
          <w:szCs w:val="32"/>
        </w:rPr>
        <w:t>17</w:t>
      </w:r>
      <w:r w:rsidRPr="00AD4FD0">
        <w:rPr>
          <w:rFonts w:ascii="Times New Roman" w:eastAsia="方正仿宋_GBK" w:hAnsi="Times New Roman"/>
          <w:sz w:val="32"/>
          <w:szCs w:val="32"/>
        </w:rPr>
        <w:t>届</w:t>
      </w:r>
      <w:r w:rsidRPr="00AD4FD0">
        <w:rPr>
          <w:rFonts w:ascii="Times New Roman" w:eastAsia="方正仿宋_GBK" w:hAnsi="Times New Roman"/>
          <w:sz w:val="32"/>
          <w:szCs w:val="32"/>
        </w:rPr>
        <w:t>62</w:t>
      </w:r>
      <w:r w:rsidRPr="00AD4FD0">
        <w:rPr>
          <w:rFonts w:ascii="Times New Roman" w:eastAsia="方正仿宋_GBK" w:hAnsi="Times New Roman"/>
          <w:sz w:val="32"/>
          <w:szCs w:val="32"/>
        </w:rPr>
        <w:t>次常务会议审议通过，现印发给你们，请认真贯彻落实。</w:t>
      </w:r>
    </w:p>
    <w:p w:rsidR="002D465D" w:rsidRDefault="002D465D" w:rsidP="00DB1D3D">
      <w:pPr>
        <w:spacing w:line="590" w:lineRule="exact"/>
        <w:jc w:val="left"/>
        <w:rPr>
          <w:rFonts w:ascii="Times New Roman" w:eastAsia="方正仿宋_GBK" w:hAnsi="Times New Roman"/>
          <w:sz w:val="32"/>
          <w:szCs w:val="32"/>
        </w:rPr>
      </w:pPr>
    </w:p>
    <w:p w:rsidR="00AD4FD0" w:rsidRDefault="00AD4FD0" w:rsidP="00DB1D3D">
      <w:pPr>
        <w:pStyle w:val="a0"/>
        <w:spacing w:after="0" w:line="590" w:lineRule="exact"/>
        <w:ind w:firstLineChars="0" w:firstLine="0"/>
      </w:pPr>
    </w:p>
    <w:p w:rsidR="002D465D" w:rsidRPr="00AD4FD0" w:rsidRDefault="002D465D" w:rsidP="00DB1D3D">
      <w:pPr>
        <w:spacing w:line="590" w:lineRule="exact"/>
        <w:jc w:val="left"/>
        <w:rPr>
          <w:rFonts w:ascii="Times New Roman" w:eastAsia="方正仿宋_GBK" w:hAnsi="Times New Roman"/>
          <w:sz w:val="32"/>
          <w:szCs w:val="32"/>
        </w:rPr>
      </w:pPr>
    </w:p>
    <w:p w:rsidR="002D465D" w:rsidRPr="00AD4FD0" w:rsidRDefault="00AD4FD0" w:rsidP="00DB1D3D">
      <w:pPr>
        <w:spacing w:line="590" w:lineRule="exact"/>
        <w:ind w:rightChars="200" w:right="420"/>
        <w:jc w:val="right"/>
        <w:rPr>
          <w:rFonts w:ascii="Times New Roman" w:eastAsia="方正仿宋_GBK" w:hAnsi="Times New Roman"/>
          <w:sz w:val="32"/>
          <w:szCs w:val="32"/>
        </w:rPr>
      </w:pPr>
      <w:r w:rsidRPr="00AD4FD0">
        <w:rPr>
          <w:rFonts w:ascii="Times New Roman" w:eastAsia="方正仿宋_GBK" w:hAnsi="Times New Roman" w:hint="eastAsia"/>
          <w:sz w:val="32"/>
          <w:szCs w:val="32"/>
        </w:rPr>
        <w:t>东至县人民政府办公室</w:t>
      </w:r>
    </w:p>
    <w:p w:rsidR="002D465D" w:rsidRDefault="002D465D" w:rsidP="00DB1D3D">
      <w:pPr>
        <w:spacing w:line="590" w:lineRule="exact"/>
        <w:ind w:rightChars="350" w:right="735" w:firstLineChars="1650" w:firstLine="5280"/>
        <w:jc w:val="right"/>
        <w:rPr>
          <w:rFonts w:ascii="Times New Roman" w:eastAsia="方正仿宋_GBK" w:hAnsi="Times New Roman"/>
          <w:sz w:val="32"/>
          <w:szCs w:val="32"/>
        </w:rPr>
      </w:pPr>
      <w:r w:rsidRPr="00AD4FD0">
        <w:rPr>
          <w:rFonts w:ascii="Times New Roman" w:eastAsia="方正仿宋_GBK" w:hAnsi="Times New Roman"/>
          <w:sz w:val="32"/>
          <w:szCs w:val="32"/>
        </w:rPr>
        <w:t>2024</w:t>
      </w:r>
      <w:r w:rsidRPr="00AD4FD0">
        <w:rPr>
          <w:rFonts w:ascii="Times New Roman" w:eastAsia="方正仿宋_GBK" w:hAnsi="Times New Roman"/>
          <w:sz w:val="32"/>
          <w:szCs w:val="32"/>
        </w:rPr>
        <w:t>年</w:t>
      </w:r>
      <w:r w:rsidRPr="00AD4FD0">
        <w:rPr>
          <w:rFonts w:ascii="Times New Roman" w:eastAsia="方正仿宋_GBK" w:hAnsi="Times New Roman"/>
          <w:sz w:val="32"/>
          <w:szCs w:val="32"/>
        </w:rPr>
        <w:t>8</w:t>
      </w:r>
      <w:r w:rsidRPr="00AD4FD0">
        <w:rPr>
          <w:rFonts w:ascii="Times New Roman" w:eastAsia="方正仿宋_GBK" w:hAnsi="Times New Roman"/>
          <w:sz w:val="32"/>
          <w:szCs w:val="32"/>
        </w:rPr>
        <w:t>月</w:t>
      </w:r>
      <w:r w:rsidRPr="00AD4FD0">
        <w:rPr>
          <w:rFonts w:ascii="Times New Roman" w:eastAsia="方正仿宋_GBK" w:hAnsi="Times New Roman"/>
          <w:sz w:val="32"/>
          <w:szCs w:val="32"/>
        </w:rPr>
        <w:t>23</w:t>
      </w:r>
      <w:r w:rsidRPr="00AD4FD0">
        <w:rPr>
          <w:rFonts w:ascii="Times New Roman" w:eastAsia="方正仿宋_GBK" w:hAnsi="Times New Roman"/>
          <w:sz w:val="32"/>
          <w:szCs w:val="32"/>
        </w:rPr>
        <w:t>日</w:t>
      </w:r>
    </w:p>
    <w:p w:rsidR="00AD4FD0" w:rsidRPr="00AD4FD0" w:rsidRDefault="00AD4FD0" w:rsidP="00DB1D3D">
      <w:pPr>
        <w:pStyle w:val="a0"/>
        <w:spacing w:after="0" w:line="590" w:lineRule="exact"/>
        <w:ind w:firstLine="640"/>
        <w:rPr>
          <w:rFonts w:ascii="Times New Roman" w:eastAsia="方正仿宋_GBK" w:hAnsi="Times New Roman"/>
          <w:kern w:val="2"/>
          <w:sz w:val="32"/>
          <w:szCs w:val="32"/>
        </w:rPr>
      </w:pPr>
      <w:r w:rsidRPr="00AD4FD0">
        <w:rPr>
          <w:rFonts w:ascii="Times New Roman" w:eastAsia="方正仿宋_GBK" w:hAnsi="Times New Roman"/>
          <w:kern w:val="2"/>
          <w:sz w:val="32"/>
          <w:szCs w:val="32"/>
        </w:rPr>
        <w:t>（此件公开发布）</w:t>
      </w:r>
    </w:p>
    <w:p w:rsidR="00DB1D3D" w:rsidRDefault="002D465D" w:rsidP="00DB1D3D">
      <w:pPr>
        <w:autoSpaceDN w:val="0"/>
        <w:spacing w:line="590" w:lineRule="exact"/>
        <w:ind w:rightChars="200" w:right="420"/>
        <w:jc w:val="center"/>
        <w:rPr>
          <w:rFonts w:ascii="Times New Roman" w:eastAsia="方正仿宋_GBK" w:hAnsi="Times New Roman"/>
          <w:sz w:val="32"/>
          <w:szCs w:val="32"/>
        </w:rPr>
      </w:pPr>
      <w:r w:rsidRPr="00AD4FD0">
        <w:rPr>
          <w:rFonts w:ascii="Times New Roman" w:eastAsia="方正仿宋_GBK" w:hAnsi="Times New Roman"/>
          <w:sz w:val="32"/>
          <w:szCs w:val="32"/>
        </w:rPr>
        <w:br w:type="page"/>
      </w:r>
    </w:p>
    <w:p w:rsidR="00DB1D3D" w:rsidRDefault="00DB1D3D" w:rsidP="00DB1D3D">
      <w:pPr>
        <w:autoSpaceDN w:val="0"/>
        <w:spacing w:line="590" w:lineRule="exact"/>
        <w:ind w:rightChars="200" w:right="420"/>
        <w:jc w:val="center"/>
        <w:rPr>
          <w:rFonts w:ascii="Times New Roman" w:eastAsia="方正仿宋_GBK" w:hAnsi="Times New Roman"/>
          <w:sz w:val="32"/>
          <w:szCs w:val="32"/>
        </w:rPr>
      </w:pPr>
    </w:p>
    <w:p w:rsidR="00DB1D3D" w:rsidRDefault="002D465D" w:rsidP="00DB1D3D">
      <w:pPr>
        <w:autoSpaceDN w:val="0"/>
        <w:spacing w:line="590" w:lineRule="exact"/>
        <w:ind w:rightChars="200" w:right="420"/>
        <w:jc w:val="center"/>
        <w:rPr>
          <w:rFonts w:ascii="方正小标宋_GBK" w:eastAsia="方正小标宋_GBK" w:hAnsi="Times New Roman"/>
          <w:sz w:val="44"/>
          <w:szCs w:val="44"/>
        </w:rPr>
      </w:pPr>
      <w:r w:rsidRPr="00DB1D3D">
        <w:rPr>
          <w:rFonts w:ascii="方正小标宋_GBK" w:eastAsia="方正小标宋_GBK" w:hAnsi="Times New Roman"/>
          <w:sz w:val="44"/>
          <w:szCs w:val="44"/>
        </w:rPr>
        <w:t>东至县城</w:t>
      </w:r>
      <w:proofErr w:type="gramStart"/>
      <w:r w:rsidRPr="00DB1D3D">
        <w:rPr>
          <w:rFonts w:ascii="方正小标宋_GBK" w:eastAsia="方正小标宋_GBK" w:hAnsi="Times New Roman"/>
          <w:sz w:val="44"/>
          <w:szCs w:val="44"/>
        </w:rPr>
        <w:t>区服装</w:t>
      </w:r>
      <w:proofErr w:type="gramEnd"/>
      <w:r w:rsidRPr="00DB1D3D">
        <w:rPr>
          <w:rFonts w:ascii="方正小标宋_GBK" w:eastAsia="方正小标宋_GBK" w:hAnsi="Times New Roman"/>
          <w:sz w:val="44"/>
          <w:szCs w:val="44"/>
        </w:rPr>
        <w:t>箱包加工企业</w:t>
      </w:r>
    </w:p>
    <w:p w:rsidR="002D465D" w:rsidRPr="00DB1D3D" w:rsidRDefault="002D465D" w:rsidP="00DB1D3D">
      <w:pPr>
        <w:autoSpaceDN w:val="0"/>
        <w:spacing w:line="590" w:lineRule="exact"/>
        <w:ind w:rightChars="200" w:right="420"/>
        <w:jc w:val="center"/>
        <w:rPr>
          <w:rFonts w:ascii="方正小标宋_GBK" w:eastAsia="方正小标宋_GBK" w:hAnsi="Times New Roman"/>
          <w:sz w:val="44"/>
          <w:szCs w:val="44"/>
        </w:rPr>
      </w:pPr>
      <w:r w:rsidRPr="00DB1D3D">
        <w:rPr>
          <w:rFonts w:ascii="方正小标宋_GBK" w:eastAsia="方正小标宋_GBK" w:hAnsi="Times New Roman"/>
          <w:sz w:val="44"/>
          <w:szCs w:val="44"/>
        </w:rPr>
        <w:t>综合治理工作方案</w:t>
      </w:r>
    </w:p>
    <w:p w:rsidR="002D465D" w:rsidRPr="00AD4FD0" w:rsidRDefault="002D465D" w:rsidP="00DB1D3D">
      <w:pPr>
        <w:autoSpaceDN w:val="0"/>
        <w:spacing w:line="590" w:lineRule="exact"/>
        <w:ind w:firstLine="880"/>
        <w:rPr>
          <w:rFonts w:ascii="Times New Roman" w:eastAsia="方正仿宋_GBK" w:hAnsi="Times New Roman"/>
          <w:sz w:val="32"/>
          <w:szCs w:val="32"/>
        </w:rPr>
      </w:pP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为认真贯彻落</w:t>
      </w:r>
      <w:proofErr w:type="gramStart"/>
      <w:r w:rsidRPr="00AD4FD0">
        <w:rPr>
          <w:rFonts w:ascii="Times New Roman" w:eastAsia="方正仿宋_GBK" w:hAnsi="Times New Roman"/>
          <w:sz w:val="32"/>
          <w:szCs w:val="32"/>
        </w:rPr>
        <w:t>实习近</w:t>
      </w:r>
      <w:proofErr w:type="gramEnd"/>
      <w:r w:rsidRPr="00AD4FD0">
        <w:rPr>
          <w:rFonts w:ascii="Times New Roman" w:eastAsia="方正仿宋_GBK" w:hAnsi="Times New Roman"/>
          <w:sz w:val="32"/>
          <w:szCs w:val="32"/>
        </w:rPr>
        <w:t>平总书记关于</w:t>
      </w:r>
      <w:proofErr w:type="gramStart"/>
      <w:r w:rsidRPr="00AD4FD0">
        <w:rPr>
          <w:rFonts w:ascii="Times New Roman" w:eastAsia="方正仿宋_GBK" w:hAnsi="Times New Roman"/>
          <w:sz w:val="32"/>
          <w:szCs w:val="32"/>
        </w:rPr>
        <w:t>安全发展</w:t>
      </w:r>
      <w:proofErr w:type="gramEnd"/>
      <w:r w:rsidRPr="00AD4FD0">
        <w:rPr>
          <w:rFonts w:ascii="Times New Roman" w:eastAsia="方正仿宋_GBK" w:hAnsi="Times New Roman"/>
          <w:sz w:val="32"/>
          <w:szCs w:val="32"/>
        </w:rPr>
        <w:t>的重要论述和关于安全生产的重要指示批示精神，坚持</w:t>
      </w:r>
      <w:r w:rsidRPr="00DB1D3D">
        <w:rPr>
          <w:rFonts w:ascii="方正仿宋_GBK" w:eastAsia="方正仿宋_GBK" w:hAnsi="Times New Roman" w:hint="eastAsia"/>
          <w:sz w:val="32"/>
          <w:szCs w:val="32"/>
        </w:rPr>
        <w:t>“</w:t>
      </w:r>
      <w:r w:rsidRPr="00AD4FD0">
        <w:rPr>
          <w:rFonts w:ascii="Times New Roman" w:eastAsia="方正仿宋_GBK" w:hAnsi="Times New Roman"/>
          <w:sz w:val="32"/>
          <w:szCs w:val="32"/>
        </w:rPr>
        <w:t>人民至上、生命至上</w:t>
      </w:r>
      <w:r w:rsidRPr="00DB1D3D">
        <w:rPr>
          <w:rFonts w:ascii="方正仿宋_GBK" w:eastAsia="方正仿宋_GBK" w:hAnsi="Times New Roman" w:hint="eastAsia"/>
          <w:sz w:val="32"/>
          <w:szCs w:val="32"/>
        </w:rPr>
        <w:t>”</w:t>
      </w:r>
      <w:r w:rsidRPr="00AD4FD0">
        <w:rPr>
          <w:rFonts w:ascii="Times New Roman" w:eastAsia="方正仿宋_GBK" w:hAnsi="Times New Roman"/>
          <w:sz w:val="32"/>
          <w:szCs w:val="32"/>
        </w:rPr>
        <w:t>，</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始终把人民群众生命财产安全放在首要位置，全面落实防范化解重大火灾事故风险的政治责任，保障人民群众安居乐业，推动经济社会稳定发展，经县政府同意，决定自即日起，开展县城</w:t>
      </w:r>
      <w:proofErr w:type="gramStart"/>
      <w:r w:rsidRPr="00AD4FD0">
        <w:rPr>
          <w:rFonts w:ascii="Times New Roman" w:eastAsia="方正仿宋_GBK" w:hAnsi="Times New Roman"/>
          <w:sz w:val="32"/>
          <w:szCs w:val="32"/>
        </w:rPr>
        <w:t>区服装</w:t>
      </w:r>
      <w:proofErr w:type="gramEnd"/>
      <w:r w:rsidRPr="00AD4FD0">
        <w:rPr>
          <w:rFonts w:ascii="Times New Roman" w:eastAsia="方正仿宋_GBK" w:hAnsi="Times New Roman"/>
          <w:sz w:val="32"/>
          <w:szCs w:val="32"/>
        </w:rPr>
        <w:t>箱包加工企业综合治理工作，特制定本方案。</w:t>
      </w:r>
    </w:p>
    <w:p w:rsidR="002D465D" w:rsidRPr="00DB1D3D" w:rsidRDefault="002D465D" w:rsidP="00DB1D3D">
      <w:pPr>
        <w:spacing w:line="590" w:lineRule="exact"/>
        <w:ind w:firstLine="640"/>
        <w:rPr>
          <w:rFonts w:ascii="方正黑体_GBK" w:eastAsia="方正黑体_GBK" w:hAnsi="Times New Roman"/>
          <w:sz w:val="32"/>
          <w:szCs w:val="32"/>
        </w:rPr>
      </w:pPr>
      <w:r w:rsidRPr="00DB1D3D">
        <w:rPr>
          <w:rFonts w:ascii="方正黑体_GBK" w:eastAsia="方正黑体_GBK" w:hAnsi="Times New Roman" w:hint="eastAsia"/>
          <w:sz w:val="32"/>
          <w:szCs w:val="32"/>
        </w:rPr>
        <w:t>一、工作目标</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坚持</w:t>
      </w:r>
      <w:r w:rsidRPr="00DB1D3D">
        <w:rPr>
          <w:rFonts w:ascii="方正仿宋_GBK" w:eastAsia="方正仿宋_GBK" w:hAnsi="Times New Roman" w:hint="eastAsia"/>
          <w:sz w:val="32"/>
          <w:szCs w:val="32"/>
        </w:rPr>
        <w:t>“</w:t>
      </w:r>
      <w:r w:rsidRPr="00AD4FD0">
        <w:rPr>
          <w:rFonts w:ascii="Times New Roman" w:eastAsia="方正仿宋_GBK" w:hAnsi="Times New Roman"/>
          <w:sz w:val="32"/>
          <w:szCs w:val="32"/>
        </w:rPr>
        <w:t>安全第一、预防为主、综合治理</w:t>
      </w:r>
      <w:r w:rsidRPr="00DB1D3D">
        <w:rPr>
          <w:rFonts w:ascii="方正仿宋_GBK" w:eastAsia="方正仿宋_GBK" w:hAnsi="Times New Roman" w:hint="eastAsia"/>
          <w:sz w:val="32"/>
          <w:szCs w:val="32"/>
        </w:rPr>
        <w:t>”</w:t>
      </w:r>
      <w:r w:rsidRPr="00AD4FD0">
        <w:rPr>
          <w:rFonts w:ascii="Times New Roman" w:eastAsia="方正仿宋_GBK" w:hAnsi="Times New Roman"/>
          <w:sz w:val="32"/>
          <w:szCs w:val="32"/>
        </w:rPr>
        <w:t>的安全生产工作方针，按照</w:t>
      </w:r>
      <w:r w:rsidRPr="00DB1D3D">
        <w:rPr>
          <w:rFonts w:ascii="方正仿宋_GBK" w:eastAsia="方正仿宋_GBK" w:hAnsi="Times New Roman" w:hint="eastAsia"/>
          <w:sz w:val="32"/>
          <w:szCs w:val="32"/>
        </w:rPr>
        <w:t>“属地管理、部门监管”</w:t>
      </w:r>
      <w:r w:rsidRPr="00AD4FD0">
        <w:rPr>
          <w:rFonts w:ascii="Times New Roman" w:eastAsia="方正仿宋_GBK" w:hAnsi="Times New Roman"/>
          <w:sz w:val="32"/>
          <w:szCs w:val="32"/>
        </w:rPr>
        <w:t>的原则，全面开展以</w:t>
      </w:r>
      <w:r w:rsidRPr="00DB1D3D">
        <w:rPr>
          <w:rFonts w:ascii="方正仿宋_GBK" w:eastAsia="方正仿宋_GBK" w:hAnsi="Times New Roman" w:hint="eastAsia"/>
          <w:sz w:val="32"/>
          <w:szCs w:val="32"/>
        </w:rPr>
        <w:t>“严格控制增量，全面疏导存量，彻底治理服装箱包加工企业小、散、乱的现象”为</w:t>
      </w:r>
      <w:r w:rsidRPr="00AD4FD0">
        <w:rPr>
          <w:rFonts w:ascii="Times New Roman" w:eastAsia="方正仿宋_GBK" w:hAnsi="Times New Roman"/>
          <w:sz w:val="32"/>
          <w:szCs w:val="32"/>
        </w:rPr>
        <w:t>总体目标的企业综合治理，建立健全东至</w:t>
      </w:r>
      <w:proofErr w:type="gramStart"/>
      <w:r w:rsidRPr="00AD4FD0">
        <w:rPr>
          <w:rFonts w:ascii="Times New Roman" w:eastAsia="方正仿宋_GBK" w:hAnsi="Times New Roman"/>
          <w:sz w:val="32"/>
          <w:szCs w:val="32"/>
        </w:rPr>
        <w:t>县服装</w:t>
      </w:r>
      <w:proofErr w:type="gramEnd"/>
      <w:r w:rsidRPr="00AD4FD0">
        <w:rPr>
          <w:rFonts w:ascii="Times New Roman" w:eastAsia="方正仿宋_GBK" w:hAnsi="Times New Roman"/>
          <w:sz w:val="32"/>
          <w:szCs w:val="32"/>
        </w:rPr>
        <w:t>箱包加工企业管理体系和管理制度，改善企业安全软硬件条件，预防和遏制火灾事故的发生。</w:t>
      </w:r>
    </w:p>
    <w:p w:rsidR="002D465D" w:rsidRPr="00DB1D3D" w:rsidRDefault="002D465D" w:rsidP="00DB1D3D">
      <w:pPr>
        <w:spacing w:line="590" w:lineRule="exact"/>
        <w:ind w:firstLine="640"/>
        <w:rPr>
          <w:rFonts w:ascii="方正黑体_GBK" w:eastAsia="方正黑体_GBK" w:hAnsi="Times New Roman"/>
          <w:sz w:val="32"/>
          <w:szCs w:val="32"/>
        </w:rPr>
      </w:pPr>
      <w:r w:rsidRPr="00DB1D3D">
        <w:rPr>
          <w:rFonts w:ascii="方正黑体_GBK" w:eastAsia="方正黑体_GBK" w:hAnsi="Times New Roman"/>
          <w:sz w:val="32"/>
          <w:szCs w:val="32"/>
        </w:rPr>
        <w:t>二、治理范围</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尧舜社区、</w:t>
      </w:r>
      <w:proofErr w:type="gramStart"/>
      <w:r w:rsidRPr="00AD4FD0">
        <w:rPr>
          <w:rFonts w:ascii="Times New Roman" w:eastAsia="方正仿宋_GBK" w:hAnsi="Times New Roman"/>
          <w:sz w:val="32"/>
          <w:szCs w:val="32"/>
        </w:rPr>
        <w:t>秋浦社区</w:t>
      </w:r>
      <w:proofErr w:type="gramEnd"/>
      <w:r w:rsidRPr="00AD4FD0">
        <w:rPr>
          <w:rFonts w:ascii="Times New Roman" w:eastAsia="方正仿宋_GBK" w:hAnsi="Times New Roman"/>
          <w:sz w:val="32"/>
          <w:szCs w:val="32"/>
        </w:rPr>
        <w:t>、梅林社区、兰溪社区、老街社区、河西社区、团结社区、樟树村、梅城村、孝义村内服装箱包加工企业。</w:t>
      </w:r>
    </w:p>
    <w:p w:rsidR="002D465D" w:rsidRPr="00DB1D3D" w:rsidRDefault="002D465D" w:rsidP="00DB1D3D">
      <w:pPr>
        <w:spacing w:line="590" w:lineRule="exact"/>
        <w:ind w:firstLine="640"/>
        <w:rPr>
          <w:rFonts w:ascii="方正黑体_GBK" w:eastAsia="方正黑体_GBK" w:hAnsi="Times New Roman"/>
          <w:sz w:val="32"/>
          <w:szCs w:val="32"/>
        </w:rPr>
      </w:pPr>
      <w:r w:rsidRPr="00DB1D3D">
        <w:rPr>
          <w:rFonts w:ascii="方正黑体_GBK" w:eastAsia="方正黑体_GBK" w:hAnsi="Times New Roman"/>
          <w:sz w:val="32"/>
          <w:szCs w:val="32"/>
        </w:rPr>
        <w:t>三、治理领导小组及分工</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lastRenderedPageBreak/>
        <w:t>为确保本次专项治理工作顺利开展和推进，县政府成立由</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常务副县长章志坚任组长，副县长鲁和礼、许家旺、陆林、</w:t>
      </w:r>
      <w:proofErr w:type="gramStart"/>
      <w:r w:rsidRPr="00AD4FD0">
        <w:rPr>
          <w:rFonts w:ascii="Times New Roman" w:eastAsia="方正仿宋_GBK" w:hAnsi="Times New Roman"/>
          <w:sz w:val="32"/>
          <w:szCs w:val="32"/>
        </w:rPr>
        <w:t>尧渡镇</w:t>
      </w:r>
      <w:proofErr w:type="gramEnd"/>
      <w:r w:rsidRPr="00AD4FD0">
        <w:rPr>
          <w:rFonts w:ascii="Times New Roman" w:eastAsia="方正仿宋_GBK" w:hAnsi="Times New Roman"/>
          <w:sz w:val="32"/>
          <w:szCs w:val="32"/>
        </w:rPr>
        <w:t>党委书记阮宏兵任副组长，县应急、消防、市场监管、城管、</w:t>
      </w:r>
      <w:proofErr w:type="gramStart"/>
      <w:r w:rsidRPr="00AD4FD0">
        <w:rPr>
          <w:rFonts w:ascii="Times New Roman" w:eastAsia="方正仿宋_GBK" w:hAnsi="Times New Roman"/>
          <w:sz w:val="32"/>
          <w:szCs w:val="32"/>
        </w:rPr>
        <w:t>尧渡镇</w:t>
      </w:r>
      <w:proofErr w:type="gramEnd"/>
      <w:r w:rsidRPr="00AD4FD0">
        <w:rPr>
          <w:rFonts w:ascii="Times New Roman" w:eastAsia="方正仿宋_GBK" w:hAnsi="Times New Roman"/>
          <w:sz w:val="32"/>
          <w:szCs w:val="32"/>
        </w:rPr>
        <w:t>政府等相关负责人参加的东至县城</w:t>
      </w:r>
      <w:proofErr w:type="gramStart"/>
      <w:r w:rsidRPr="00AD4FD0">
        <w:rPr>
          <w:rFonts w:ascii="Times New Roman" w:eastAsia="方正仿宋_GBK" w:hAnsi="Times New Roman"/>
          <w:sz w:val="32"/>
          <w:szCs w:val="32"/>
        </w:rPr>
        <w:t>区服装</w:t>
      </w:r>
      <w:proofErr w:type="gramEnd"/>
      <w:r w:rsidRPr="00AD4FD0">
        <w:rPr>
          <w:rFonts w:ascii="Times New Roman" w:eastAsia="方正仿宋_GBK" w:hAnsi="Times New Roman"/>
          <w:sz w:val="32"/>
          <w:szCs w:val="32"/>
        </w:rPr>
        <w:t>箱包加工企业综合治理工作领导小组（见附件</w:t>
      </w:r>
      <w:r w:rsidRPr="00AD4FD0">
        <w:rPr>
          <w:rFonts w:ascii="Times New Roman" w:eastAsia="方正仿宋_GBK" w:hAnsi="Times New Roman"/>
          <w:sz w:val="32"/>
          <w:szCs w:val="32"/>
        </w:rPr>
        <w:t>1</w:t>
      </w:r>
      <w:r w:rsidRPr="00AD4FD0">
        <w:rPr>
          <w:rFonts w:ascii="Times New Roman" w:eastAsia="方正仿宋_GBK" w:hAnsi="Times New Roman"/>
          <w:sz w:val="32"/>
          <w:szCs w:val="32"/>
        </w:rPr>
        <w:t>）。</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具体职责分工：</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1.</w:t>
      </w:r>
      <w:proofErr w:type="gramStart"/>
      <w:r w:rsidRPr="00DB1D3D">
        <w:rPr>
          <w:rFonts w:ascii="Times New Roman" w:eastAsia="方正仿宋_GBK" w:hAnsi="Times New Roman"/>
          <w:b/>
          <w:sz w:val="32"/>
          <w:szCs w:val="32"/>
        </w:rPr>
        <w:t>尧渡镇</w:t>
      </w:r>
      <w:proofErr w:type="gramEnd"/>
      <w:r w:rsidRPr="00DB1D3D">
        <w:rPr>
          <w:rFonts w:ascii="Times New Roman" w:eastAsia="方正仿宋_GBK" w:hAnsi="Times New Roman"/>
          <w:b/>
          <w:sz w:val="32"/>
          <w:szCs w:val="32"/>
        </w:rPr>
        <w:t>政府：</w:t>
      </w:r>
      <w:r w:rsidRPr="00AD4FD0">
        <w:rPr>
          <w:rFonts w:ascii="Times New Roman" w:eastAsia="方正仿宋_GBK" w:hAnsi="Times New Roman"/>
          <w:sz w:val="32"/>
          <w:szCs w:val="32"/>
        </w:rPr>
        <w:t>负责摸底调查场所所在建筑性质，督促服装箱包加工企业落实整改责任，逐个宣讲治理政策，确保户户知晓，逐个送达限期搬离通知书，严格控制增量。组织村、社区人员开展辖内服装箱包加工企业搬迁工作，配合做好停产停业工作。</w:t>
      </w:r>
      <w:r w:rsidRPr="00AD4FD0">
        <w:rPr>
          <w:rFonts w:ascii="Times New Roman" w:eastAsia="方正仿宋_GBK" w:hAnsi="Times New Roman"/>
          <w:sz w:val="32"/>
          <w:szCs w:val="32"/>
        </w:rPr>
        <w:t xml:space="preserve"> </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2.</w:t>
      </w:r>
      <w:r w:rsidRPr="00DB1D3D">
        <w:rPr>
          <w:rFonts w:ascii="Times New Roman" w:eastAsia="方正仿宋_GBK" w:hAnsi="Times New Roman"/>
          <w:b/>
          <w:sz w:val="32"/>
          <w:szCs w:val="32"/>
        </w:rPr>
        <w:t>县消防救援局：</w:t>
      </w:r>
      <w:r w:rsidRPr="00AD4FD0">
        <w:rPr>
          <w:rFonts w:ascii="Times New Roman" w:eastAsia="方正仿宋_GBK" w:hAnsi="Times New Roman"/>
          <w:sz w:val="32"/>
          <w:szCs w:val="32"/>
        </w:rPr>
        <w:t>积极为排查工作提供技术支持，督促企业完善消防设施，负责对存在重大消防隐患企业责令停产停业工作。</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3.</w:t>
      </w:r>
      <w:r w:rsidRPr="00DB1D3D">
        <w:rPr>
          <w:rFonts w:ascii="Times New Roman" w:eastAsia="方正仿宋_GBK" w:hAnsi="Times New Roman"/>
          <w:b/>
          <w:sz w:val="32"/>
          <w:szCs w:val="32"/>
        </w:rPr>
        <w:t>县公安局：</w:t>
      </w:r>
      <w:proofErr w:type="gramStart"/>
      <w:r w:rsidRPr="00AD4FD0">
        <w:rPr>
          <w:rFonts w:ascii="Times New Roman" w:eastAsia="方正仿宋_GBK" w:hAnsi="Times New Roman"/>
          <w:sz w:val="32"/>
          <w:szCs w:val="32"/>
        </w:rPr>
        <w:t>配合尧渡镇</w:t>
      </w:r>
      <w:proofErr w:type="gramEnd"/>
      <w:r w:rsidRPr="00AD4FD0">
        <w:rPr>
          <w:rFonts w:ascii="Times New Roman" w:eastAsia="方正仿宋_GBK" w:hAnsi="Times New Roman"/>
          <w:sz w:val="32"/>
          <w:szCs w:val="32"/>
        </w:rPr>
        <w:t>开展消防和治理政策宣传，严厉打击整治行动中阻碍执法、暴力抗法等行为，参与联合执法工作。</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4.</w:t>
      </w:r>
      <w:r w:rsidRPr="00DB1D3D">
        <w:rPr>
          <w:rFonts w:ascii="Times New Roman" w:eastAsia="方正仿宋_GBK" w:hAnsi="Times New Roman"/>
          <w:b/>
          <w:sz w:val="32"/>
          <w:szCs w:val="32"/>
        </w:rPr>
        <w:t>县市场监管局：</w:t>
      </w:r>
      <w:r w:rsidRPr="00AD4FD0">
        <w:rPr>
          <w:rFonts w:ascii="Times New Roman" w:eastAsia="方正仿宋_GBK" w:hAnsi="Times New Roman"/>
          <w:sz w:val="32"/>
          <w:szCs w:val="32"/>
        </w:rPr>
        <w:t>负责对服装箱包加工生产经营者的登记监管，对无照或营业执照登记事项与实际不一致等情况依法依规予以规范、查处，参与联合执法工作。</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5.</w:t>
      </w:r>
      <w:r w:rsidRPr="00DB1D3D">
        <w:rPr>
          <w:rFonts w:ascii="Times New Roman" w:eastAsia="方正仿宋_GBK" w:hAnsi="Times New Roman"/>
          <w:b/>
          <w:sz w:val="32"/>
          <w:szCs w:val="32"/>
        </w:rPr>
        <w:t>县住建局：</w:t>
      </w:r>
      <w:r w:rsidRPr="00AD4FD0">
        <w:rPr>
          <w:rFonts w:ascii="Times New Roman" w:eastAsia="方正仿宋_GBK" w:hAnsi="Times New Roman"/>
          <w:sz w:val="32"/>
          <w:szCs w:val="32"/>
        </w:rPr>
        <w:t>负责核查服装箱包加工企业生产经营</w:t>
      </w:r>
      <w:proofErr w:type="gramStart"/>
      <w:r w:rsidRPr="00AD4FD0">
        <w:rPr>
          <w:rFonts w:ascii="Times New Roman" w:eastAsia="方正仿宋_GBK" w:hAnsi="Times New Roman"/>
          <w:sz w:val="32"/>
          <w:szCs w:val="32"/>
        </w:rPr>
        <w:t>场所消防</w:t>
      </w:r>
      <w:proofErr w:type="gramEnd"/>
      <w:r w:rsidRPr="00AD4FD0">
        <w:rPr>
          <w:rFonts w:ascii="Times New Roman" w:eastAsia="方正仿宋_GBK" w:hAnsi="Times New Roman"/>
          <w:sz w:val="32"/>
          <w:szCs w:val="32"/>
        </w:rPr>
        <w:t>设计情况，对应当进行审查验收备案而未办理的行为依法予以查处。督促物业企业严格履职，参与联合执法工作。</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6.</w:t>
      </w:r>
      <w:r w:rsidRPr="00DB1D3D">
        <w:rPr>
          <w:rFonts w:ascii="Times New Roman" w:eastAsia="方正仿宋_GBK" w:hAnsi="Times New Roman"/>
          <w:b/>
          <w:sz w:val="32"/>
          <w:szCs w:val="32"/>
        </w:rPr>
        <w:t>县城管局：</w:t>
      </w:r>
      <w:r w:rsidRPr="00AD4FD0">
        <w:rPr>
          <w:rFonts w:ascii="Times New Roman" w:eastAsia="方正仿宋_GBK" w:hAnsi="Times New Roman"/>
          <w:sz w:val="32"/>
          <w:szCs w:val="32"/>
        </w:rPr>
        <w:t>对服装箱包加工企业是否存在占道经营、违规占用道路、违章搭建等情况依法予以查处。依法行使集中赋权的</w:t>
      </w:r>
      <w:r w:rsidRPr="00AD4FD0">
        <w:rPr>
          <w:rFonts w:ascii="Times New Roman" w:eastAsia="方正仿宋_GBK" w:hAnsi="Times New Roman"/>
          <w:sz w:val="32"/>
          <w:szCs w:val="32"/>
        </w:rPr>
        <w:lastRenderedPageBreak/>
        <w:t>住建、城乡规划领域行政执法权，参与联合执法工作。</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7.</w:t>
      </w:r>
      <w:r w:rsidRPr="00DB1D3D">
        <w:rPr>
          <w:rFonts w:ascii="Times New Roman" w:eastAsia="方正仿宋_GBK" w:hAnsi="Times New Roman"/>
          <w:b/>
          <w:sz w:val="32"/>
          <w:szCs w:val="32"/>
        </w:rPr>
        <w:t>县自然资源和规划局：</w:t>
      </w:r>
      <w:r w:rsidRPr="00AD4FD0">
        <w:rPr>
          <w:rFonts w:ascii="Times New Roman" w:eastAsia="方正仿宋_GBK" w:hAnsi="Times New Roman"/>
          <w:sz w:val="32"/>
          <w:szCs w:val="32"/>
        </w:rPr>
        <w:t>配合县科工部门对治理范围区内业态分布准入性质进行规划，对箱包加工企业场所违法建设规划许可情况进行核实</w:t>
      </w:r>
      <w:r w:rsidR="006D6DFC">
        <w:rPr>
          <w:rFonts w:ascii="Times New Roman" w:eastAsia="方正仿宋_GBK" w:hAnsi="Times New Roman"/>
          <w:sz w:val="32"/>
          <w:szCs w:val="32"/>
        </w:rPr>
        <w:t>，</w:t>
      </w:r>
      <w:r w:rsidRPr="00AD4FD0">
        <w:rPr>
          <w:rFonts w:ascii="Times New Roman" w:eastAsia="方正仿宋_GBK" w:hAnsi="Times New Roman"/>
          <w:sz w:val="32"/>
          <w:szCs w:val="32"/>
        </w:rPr>
        <w:t>并依职权对违反城乡规划管理建设的建（构）筑物进行科学认定。</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8.</w:t>
      </w:r>
      <w:r w:rsidRPr="00DB1D3D">
        <w:rPr>
          <w:rFonts w:ascii="Times New Roman" w:eastAsia="方正仿宋_GBK" w:hAnsi="Times New Roman"/>
          <w:b/>
          <w:sz w:val="32"/>
          <w:szCs w:val="32"/>
        </w:rPr>
        <w:t>县生态环境分局：</w:t>
      </w:r>
      <w:r w:rsidR="006D6DFC">
        <w:rPr>
          <w:rFonts w:ascii="Times New Roman" w:eastAsia="方正仿宋_GBK" w:hAnsi="Times New Roman"/>
          <w:sz w:val="32"/>
          <w:szCs w:val="32"/>
        </w:rPr>
        <w:t>加强服装箱包加工企业指导帮扶，对发现的违反环保法律法规行为，</w:t>
      </w:r>
      <w:r w:rsidRPr="00AD4FD0">
        <w:rPr>
          <w:rFonts w:ascii="Times New Roman" w:eastAsia="方正仿宋_GBK" w:hAnsi="Times New Roman"/>
          <w:sz w:val="32"/>
          <w:szCs w:val="32"/>
        </w:rPr>
        <w:t>依法调查处理。参与联合执法工作，配合做好停产停业工作。</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9.</w:t>
      </w:r>
      <w:r w:rsidRPr="00DB1D3D">
        <w:rPr>
          <w:rFonts w:ascii="Times New Roman" w:eastAsia="方正仿宋_GBK" w:hAnsi="Times New Roman"/>
          <w:b/>
          <w:sz w:val="32"/>
          <w:szCs w:val="32"/>
        </w:rPr>
        <w:t>县</w:t>
      </w:r>
      <w:proofErr w:type="gramStart"/>
      <w:r w:rsidRPr="00DB1D3D">
        <w:rPr>
          <w:rFonts w:ascii="Times New Roman" w:eastAsia="方正仿宋_GBK" w:hAnsi="Times New Roman"/>
          <w:b/>
          <w:sz w:val="32"/>
          <w:szCs w:val="32"/>
        </w:rPr>
        <w:t>人社局</w:t>
      </w:r>
      <w:proofErr w:type="gramEnd"/>
      <w:r w:rsidRPr="00DB1D3D">
        <w:rPr>
          <w:rFonts w:ascii="Times New Roman" w:eastAsia="方正仿宋_GBK" w:hAnsi="Times New Roman"/>
          <w:b/>
          <w:sz w:val="32"/>
          <w:szCs w:val="32"/>
        </w:rPr>
        <w:t>：</w:t>
      </w:r>
      <w:r w:rsidRPr="00AD4FD0">
        <w:rPr>
          <w:rFonts w:ascii="Times New Roman" w:eastAsia="方正仿宋_GBK" w:hAnsi="Times New Roman"/>
          <w:sz w:val="32"/>
          <w:szCs w:val="32"/>
        </w:rPr>
        <w:t>对服装箱包加工企业是否存在违法违规用工情况进行核查，对违反规定用工的企业，要及时督促其整改。</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10.</w:t>
      </w:r>
      <w:proofErr w:type="gramStart"/>
      <w:r w:rsidRPr="00DB1D3D">
        <w:rPr>
          <w:rFonts w:ascii="Times New Roman" w:eastAsia="方正仿宋_GBK" w:hAnsi="Times New Roman"/>
          <w:b/>
          <w:sz w:val="32"/>
          <w:szCs w:val="32"/>
        </w:rPr>
        <w:t>县发改</w:t>
      </w:r>
      <w:proofErr w:type="gramEnd"/>
      <w:r w:rsidRPr="00DB1D3D">
        <w:rPr>
          <w:rFonts w:ascii="Times New Roman" w:eastAsia="方正仿宋_GBK" w:hAnsi="Times New Roman"/>
          <w:b/>
          <w:sz w:val="32"/>
          <w:szCs w:val="32"/>
        </w:rPr>
        <w:t>委、县供电公司：</w:t>
      </w:r>
      <w:r w:rsidRPr="00AD4FD0">
        <w:rPr>
          <w:rFonts w:ascii="Times New Roman" w:eastAsia="方正仿宋_GBK" w:hAnsi="Times New Roman"/>
          <w:sz w:val="32"/>
          <w:szCs w:val="32"/>
        </w:rPr>
        <w:t>对不具备安全生产条件和生产</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经营资质的，依法采取停电等临时处置措施。</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11.</w:t>
      </w:r>
      <w:r w:rsidRPr="00DB1D3D">
        <w:rPr>
          <w:rFonts w:ascii="Times New Roman" w:eastAsia="方正仿宋_GBK" w:hAnsi="Times New Roman"/>
          <w:b/>
          <w:sz w:val="32"/>
          <w:szCs w:val="32"/>
        </w:rPr>
        <w:t>县应急局：</w:t>
      </w:r>
      <w:r w:rsidRPr="00AD4FD0">
        <w:rPr>
          <w:rFonts w:ascii="Times New Roman" w:eastAsia="方正仿宋_GBK" w:hAnsi="Times New Roman"/>
          <w:sz w:val="32"/>
          <w:szCs w:val="32"/>
        </w:rPr>
        <w:t>查处特种作业人员未按照规定经专门的安全作业培训并取得相应资格上岗作业；未为从业人员提供符合国家标准或者行业标准的劳动防护用品的；使用应当淘汰的危及生产安全的工艺、设备的违法违规行为。指导规模以上企业建立健全安全风险管控与隐患排查治理双重预防工作机制，参与联合执法工作。</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12.</w:t>
      </w:r>
      <w:r w:rsidRPr="00DB1D3D">
        <w:rPr>
          <w:rFonts w:ascii="Times New Roman" w:eastAsia="方正仿宋_GBK" w:hAnsi="Times New Roman"/>
          <w:b/>
          <w:sz w:val="32"/>
          <w:szCs w:val="32"/>
        </w:rPr>
        <w:t>县信访局：</w:t>
      </w:r>
      <w:r w:rsidRPr="00AD4FD0">
        <w:rPr>
          <w:rFonts w:ascii="Times New Roman" w:eastAsia="方正仿宋_GBK" w:hAnsi="Times New Roman"/>
          <w:sz w:val="32"/>
          <w:szCs w:val="32"/>
        </w:rPr>
        <w:t>负责指导和协调专项整治过程中的</w:t>
      </w:r>
      <w:proofErr w:type="gramStart"/>
      <w:r w:rsidRPr="00AD4FD0">
        <w:rPr>
          <w:rFonts w:ascii="Times New Roman" w:eastAsia="方正仿宋_GBK" w:hAnsi="Times New Roman"/>
          <w:sz w:val="32"/>
          <w:szCs w:val="32"/>
        </w:rPr>
        <w:t>信访维稳工作</w:t>
      </w:r>
      <w:proofErr w:type="gramEnd"/>
      <w:r w:rsidRPr="00AD4FD0">
        <w:rPr>
          <w:rFonts w:ascii="Times New Roman" w:eastAsia="方正仿宋_GBK" w:hAnsi="Times New Roman"/>
          <w:sz w:val="32"/>
          <w:szCs w:val="32"/>
        </w:rPr>
        <w:t>，加强信访数据的收集、分类处置，协调处理重要信访问题。</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t>13.</w:t>
      </w:r>
      <w:r w:rsidRPr="00DB1D3D">
        <w:rPr>
          <w:rFonts w:ascii="Times New Roman" w:eastAsia="方正仿宋_GBK" w:hAnsi="Times New Roman"/>
          <w:b/>
          <w:sz w:val="32"/>
          <w:szCs w:val="32"/>
        </w:rPr>
        <w:t>县科工局：</w:t>
      </w:r>
      <w:r w:rsidRPr="00AD4FD0">
        <w:rPr>
          <w:rFonts w:ascii="Times New Roman" w:eastAsia="方正仿宋_GBK" w:hAnsi="Times New Roman"/>
          <w:sz w:val="32"/>
          <w:szCs w:val="32"/>
        </w:rPr>
        <w:t>负责牵头推进主城区</w:t>
      </w:r>
      <w:proofErr w:type="gramStart"/>
      <w:r w:rsidRPr="00AD4FD0">
        <w:rPr>
          <w:rFonts w:ascii="Times New Roman" w:eastAsia="方正仿宋_GBK" w:hAnsi="Times New Roman"/>
          <w:sz w:val="32"/>
          <w:szCs w:val="32"/>
        </w:rPr>
        <w:t>产城融合</w:t>
      </w:r>
      <w:proofErr w:type="gramEnd"/>
      <w:r w:rsidRPr="00AD4FD0">
        <w:rPr>
          <w:rFonts w:ascii="Times New Roman" w:eastAsia="方正仿宋_GBK" w:hAnsi="Times New Roman"/>
          <w:sz w:val="32"/>
          <w:szCs w:val="32"/>
        </w:rPr>
        <w:t>创业示范园建设，配合做好停产停业工作。</w:t>
      </w:r>
    </w:p>
    <w:p w:rsidR="002D465D" w:rsidRPr="00AD4FD0" w:rsidRDefault="002D465D" w:rsidP="00DB1D3D">
      <w:pPr>
        <w:spacing w:line="590" w:lineRule="exact"/>
        <w:ind w:firstLine="640"/>
        <w:rPr>
          <w:rFonts w:ascii="Times New Roman" w:eastAsia="方正仿宋_GBK" w:hAnsi="Times New Roman"/>
          <w:sz w:val="32"/>
          <w:szCs w:val="32"/>
        </w:rPr>
      </w:pPr>
      <w:r w:rsidRPr="00DB1D3D">
        <w:rPr>
          <w:rFonts w:ascii="Times New Roman" w:eastAsia="方正仿宋_GBK" w:hAnsi="Times New Roman"/>
          <w:b/>
          <w:sz w:val="32"/>
          <w:szCs w:val="32"/>
        </w:rPr>
        <w:lastRenderedPageBreak/>
        <w:t>14.</w:t>
      </w:r>
      <w:r w:rsidRPr="00DB1D3D">
        <w:rPr>
          <w:rFonts w:ascii="Times New Roman" w:eastAsia="方正仿宋_GBK" w:hAnsi="Times New Roman"/>
          <w:b/>
          <w:sz w:val="32"/>
          <w:szCs w:val="32"/>
        </w:rPr>
        <w:t>县司法局：</w:t>
      </w:r>
      <w:r w:rsidRPr="00AD4FD0">
        <w:rPr>
          <w:rFonts w:ascii="Times New Roman" w:eastAsia="方正仿宋_GBK" w:hAnsi="Times New Roman"/>
          <w:sz w:val="32"/>
          <w:szCs w:val="32"/>
        </w:rPr>
        <w:t>负责指导、监督执法单位对服装箱包加工企业的行政执法工作，推进严格规范公正文明执法。</w:t>
      </w:r>
    </w:p>
    <w:p w:rsidR="002D465D" w:rsidRPr="00AD4FD0" w:rsidRDefault="002D465D" w:rsidP="006D6DFC">
      <w:pPr>
        <w:spacing w:line="590" w:lineRule="exact"/>
        <w:ind w:firstLine="640"/>
        <w:rPr>
          <w:rFonts w:ascii="Times New Roman" w:eastAsia="方正仿宋_GBK" w:hAnsi="Times New Roman"/>
          <w:kern w:val="0"/>
          <w:sz w:val="32"/>
          <w:szCs w:val="32"/>
        </w:rPr>
      </w:pPr>
      <w:r w:rsidRPr="00DB1D3D">
        <w:rPr>
          <w:rFonts w:ascii="Times New Roman" w:eastAsia="方正仿宋_GBK" w:hAnsi="Times New Roman"/>
          <w:b/>
          <w:sz w:val="32"/>
          <w:szCs w:val="32"/>
        </w:rPr>
        <w:t>15.</w:t>
      </w:r>
      <w:r w:rsidRPr="00DB1D3D">
        <w:rPr>
          <w:rFonts w:ascii="Times New Roman" w:eastAsia="方正仿宋_GBK" w:hAnsi="Times New Roman"/>
          <w:b/>
          <w:sz w:val="32"/>
          <w:szCs w:val="32"/>
        </w:rPr>
        <w:t>企业注册地和业主户籍所在地政府：</w:t>
      </w:r>
      <w:r w:rsidRPr="00AD4FD0">
        <w:rPr>
          <w:rFonts w:ascii="Times New Roman" w:eastAsia="方正仿宋_GBK" w:hAnsi="Times New Roman"/>
          <w:color w:val="000000"/>
          <w:kern w:val="0"/>
          <w:sz w:val="32"/>
          <w:szCs w:val="32"/>
          <w:lang w:bidi="ar"/>
        </w:rPr>
        <w:t>对于在治理范围内</w:t>
      </w:r>
      <w:r w:rsidRPr="00AD4FD0">
        <w:rPr>
          <w:rFonts w:ascii="Times New Roman" w:eastAsia="方正仿宋_GBK" w:hAnsi="Times New Roman"/>
          <w:color w:val="000000"/>
          <w:kern w:val="0"/>
          <w:sz w:val="32"/>
          <w:szCs w:val="32"/>
        </w:rPr>
        <w:t>生产经营、但注册在县内其他地区的治理对象，由企业注册地和业主户籍所在地政府包保做好停产停业工作和限期搬离工作。</w:t>
      </w:r>
    </w:p>
    <w:p w:rsidR="002D465D" w:rsidRPr="00DB1D3D" w:rsidRDefault="002D465D" w:rsidP="00DB1D3D">
      <w:pPr>
        <w:spacing w:line="590" w:lineRule="exact"/>
        <w:ind w:firstLine="640"/>
        <w:rPr>
          <w:rFonts w:ascii="方正黑体_GBK" w:eastAsia="方正黑体_GBK" w:hAnsi="Times New Roman"/>
          <w:sz w:val="32"/>
          <w:szCs w:val="32"/>
        </w:rPr>
      </w:pPr>
      <w:r w:rsidRPr="00DB1D3D">
        <w:rPr>
          <w:rFonts w:ascii="方正黑体_GBK" w:eastAsia="方正黑体_GBK" w:hAnsi="Times New Roman"/>
          <w:sz w:val="32"/>
          <w:szCs w:val="32"/>
        </w:rPr>
        <w:t>四、治理步骤</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为确保治理工作有序，制定了</w:t>
      </w:r>
      <w:r w:rsidRPr="00AD4FD0">
        <w:rPr>
          <w:rFonts w:ascii="Times New Roman" w:eastAsia="方正仿宋_GBK" w:hAnsi="Times New Roman"/>
          <w:bCs/>
          <w:sz w:val="32"/>
          <w:szCs w:val="32"/>
        </w:rPr>
        <w:t>东至</w:t>
      </w:r>
      <w:proofErr w:type="gramStart"/>
      <w:r w:rsidRPr="00AD4FD0">
        <w:rPr>
          <w:rFonts w:ascii="Times New Roman" w:eastAsia="方正仿宋_GBK" w:hAnsi="Times New Roman"/>
          <w:bCs/>
          <w:sz w:val="32"/>
          <w:szCs w:val="32"/>
        </w:rPr>
        <w:t>县服装</w:t>
      </w:r>
      <w:proofErr w:type="gramEnd"/>
      <w:r w:rsidRPr="00AD4FD0">
        <w:rPr>
          <w:rFonts w:ascii="Times New Roman" w:eastAsia="方正仿宋_GBK" w:hAnsi="Times New Roman"/>
          <w:bCs/>
          <w:sz w:val="32"/>
          <w:szCs w:val="32"/>
        </w:rPr>
        <w:t>箱包加工企业场所设置规范</w:t>
      </w:r>
      <w:r w:rsidRPr="00AD4FD0">
        <w:rPr>
          <w:rFonts w:ascii="Times New Roman" w:eastAsia="方正仿宋_GBK" w:hAnsi="Times New Roman"/>
          <w:sz w:val="32"/>
          <w:szCs w:val="32"/>
        </w:rPr>
        <w:t>（附件</w:t>
      </w:r>
      <w:r w:rsidRPr="00AD4FD0">
        <w:rPr>
          <w:rFonts w:ascii="Times New Roman" w:eastAsia="方正仿宋_GBK" w:hAnsi="Times New Roman"/>
          <w:sz w:val="32"/>
          <w:szCs w:val="32"/>
        </w:rPr>
        <w:t>2</w:t>
      </w:r>
      <w:r w:rsidRPr="00AD4FD0">
        <w:rPr>
          <w:rFonts w:ascii="Times New Roman" w:eastAsia="方正仿宋_GBK" w:hAnsi="Times New Roman"/>
          <w:sz w:val="32"/>
          <w:szCs w:val="32"/>
        </w:rPr>
        <w:t>）</w:t>
      </w:r>
      <w:r w:rsidRPr="00AD4FD0">
        <w:rPr>
          <w:rFonts w:ascii="Times New Roman" w:eastAsia="方正仿宋_GBK" w:hAnsi="Times New Roman"/>
          <w:bCs/>
          <w:sz w:val="32"/>
          <w:szCs w:val="32"/>
        </w:rPr>
        <w:t>，</w:t>
      </w:r>
      <w:r w:rsidRPr="00AD4FD0">
        <w:rPr>
          <w:rFonts w:ascii="Times New Roman" w:eastAsia="方正仿宋_GBK" w:hAnsi="Times New Roman"/>
          <w:sz w:val="32"/>
          <w:szCs w:val="32"/>
        </w:rPr>
        <w:t>以</w:t>
      </w:r>
      <w:r w:rsidRPr="006D6DFC">
        <w:rPr>
          <w:rFonts w:ascii="方正仿宋_GBK" w:eastAsia="方正仿宋_GBK" w:hAnsi="Times New Roman" w:hint="eastAsia"/>
          <w:sz w:val="32"/>
          <w:szCs w:val="32"/>
        </w:rPr>
        <w:t>“统一治理标准、全面督促整改、限期全面转移”</w:t>
      </w:r>
      <w:r w:rsidRPr="00AD4FD0">
        <w:rPr>
          <w:rFonts w:ascii="Times New Roman" w:eastAsia="方正仿宋_GBK" w:hAnsi="Times New Roman"/>
          <w:sz w:val="32"/>
          <w:szCs w:val="32"/>
        </w:rPr>
        <w:t>的工作步骤进行，具体整治批次如下：</w:t>
      </w:r>
    </w:p>
    <w:p w:rsidR="002D465D" w:rsidRPr="00AD4FD0" w:rsidRDefault="002D465D" w:rsidP="00DB1D3D">
      <w:pPr>
        <w:spacing w:line="590" w:lineRule="exact"/>
        <w:ind w:firstLine="640"/>
        <w:rPr>
          <w:rFonts w:ascii="Times New Roman" w:eastAsia="方正仿宋_GBK" w:hAnsi="Times New Roman"/>
          <w:sz w:val="32"/>
          <w:szCs w:val="32"/>
        </w:rPr>
      </w:pPr>
      <w:r w:rsidRPr="006D6DFC">
        <w:rPr>
          <w:rFonts w:ascii="Times New Roman" w:eastAsia="方正仿宋_GBK" w:hAnsi="Times New Roman"/>
          <w:b/>
          <w:sz w:val="32"/>
          <w:szCs w:val="32"/>
        </w:rPr>
        <w:t>1.</w:t>
      </w:r>
      <w:r w:rsidRPr="006D6DFC">
        <w:rPr>
          <w:rFonts w:ascii="Times New Roman" w:eastAsia="方正仿宋_GBK" w:hAnsi="Times New Roman"/>
          <w:b/>
          <w:sz w:val="32"/>
          <w:szCs w:val="32"/>
        </w:rPr>
        <w:t>关停一批：</w:t>
      </w:r>
      <w:r w:rsidRPr="00AD4FD0">
        <w:rPr>
          <w:rFonts w:ascii="Times New Roman" w:eastAsia="方正仿宋_GBK" w:hAnsi="Times New Roman"/>
          <w:sz w:val="32"/>
          <w:szCs w:val="32"/>
        </w:rPr>
        <w:t>第一阶段对存在生产、储存、居住</w:t>
      </w:r>
      <w:r w:rsidRPr="006D6DFC">
        <w:rPr>
          <w:rFonts w:ascii="方正仿宋_GBK" w:eastAsia="方正仿宋_GBK" w:hAnsi="Times New Roman" w:hint="eastAsia"/>
          <w:sz w:val="32"/>
          <w:szCs w:val="32"/>
        </w:rPr>
        <w:t>“</w:t>
      </w:r>
      <w:r w:rsidRPr="00AD4FD0">
        <w:rPr>
          <w:rFonts w:ascii="Times New Roman" w:eastAsia="方正仿宋_GBK" w:hAnsi="Times New Roman"/>
          <w:sz w:val="32"/>
          <w:szCs w:val="32"/>
        </w:rPr>
        <w:t>三合一</w:t>
      </w:r>
      <w:r w:rsidRPr="006D6DFC">
        <w:rPr>
          <w:rFonts w:ascii="方正仿宋_GBK" w:eastAsia="方正仿宋_GBK" w:hAnsi="Times New Roman" w:hint="eastAsia"/>
          <w:sz w:val="32"/>
          <w:szCs w:val="32"/>
        </w:rPr>
        <w:t>”</w:t>
      </w:r>
      <w:r w:rsidRPr="00AD4FD0">
        <w:rPr>
          <w:rFonts w:ascii="Times New Roman" w:eastAsia="方正仿宋_GBK" w:hAnsi="Times New Roman"/>
          <w:sz w:val="32"/>
          <w:szCs w:val="32"/>
        </w:rPr>
        <w:t>现象且与居住共用疏散楼梯的自建房内场所，则立即下发《责令限期搬离通知书》（附件</w:t>
      </w:r>
      <w:r w:rsidRPr="00AD4FD0">
        <w:rPr>
          <w:rFonts w:ascii="Times New Roman" w:eastAsia="方正仿宋_GBK" w:hAnsi="Times New Roman"/>
          <w:sz w:val="32"/>
          <w:szCs w:val="32"/>
        </w:rPr>
        <w:t>3</w:t>
      </w:r>
      <w:r w:rsidRPr="00AD4FD0">
        <w:rPr>
          <w:rFonts w:ascii="Times New Roman" w:eastAsia="方正仿宋_GBK" w:hAnsi="Times New Roman"/>
          <w:sz w:val="32"/>
          <w:szCs w:val="32"/>
        </w:rPr>
        <w:t>），督促被检查单位自收到通知书之日起</w:t>
      </w:r>
      <w:r w:rsidRPr="00AD4FD0">
        <w:rPr>
          <w:rFonts w:ascii="Times New Roman" w:eastAsia="方正仿宋_GBK" w:hAnsi="Times New Roman"/>
          <w:sz w:val="32"/>
          <w:szCs w:val="32"/>
        </w:rPr>
        <w:t>10</w:t>
      </w:r>
      <w:r w:rsidRPr="00AD4FD0">
        <w:rPr>
          <w:rFonts w:ascii="Times New Roman" w:eastAsia="方正仿宋_GBK" w:hAnsi="Times New Roman"/>
          <w:sz w:val="32"/>
          <w:szCs w:val="32"/>
        </w:rPr>
        <w:t>日内搬离。逾期未搬离的，各职能部门对照各自权责，依法予以查处，并于</w:t>
      </w:r>
      <w:r w:rsidRPr="00AD4FD0">
        <w:rPr>
          <w:rFonts w:ascii="Times New Roman" w:eastAsia="方正仿宋_GBK" w:hAnsi="Times New Roman"/>
          <w:sz w:val="32"/>
          <w:szCs w:val="32"/>
        </w:rPr>
        <w:t>9</w:t>
      </w:r>
      <w:r w:rsidRPr="00AD4FD0">
        <w:rPr>
          <w:rFonts w:ascii="Times New Roman" w:eastAsia="方正仿宋_GBK" w:hAnsi="Times New Roman"/>
          <w:sz w:val="32"/>
          <w:szCs w:val="32"/>
        </w:rPr>
        <w:t>月底前完成。</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第二阶段对存在生产、储存、居住</w:t>
      </w:r>
      <w:r w:rsidRPr="006D6DFC">
        <w:rPr>
          <w:rFonts w:ascii="方正仿宋_GBK" w:eastAsia="方正仿宋_GBK" w:hAnsi="Times New Roman" w:hint="eastAsia"/>
          <w:sz w:val="32"/>
          <w:szCs w:val="32"/>
        </w:rPr>
        <w:t>“三合一”</w:t>
      </w:r>
      <w:r w:rsidRPr="00AD4FD0">
        <w:rPr>
          <w:rFonts w:ascii="Times New Roman" w:eastAsia="方正仿宋_GBK" w:hAnsi="Times New Roman"/>
          <w:sz w:val="32"/>
          <w:szCs w:val="32"/>
        </w:rPr>
        <w:t>现象设置在建筑首层和生产、储存</w:t>
      </w:r>
      <w:r w:rsidRPr="006D6DFC">
        <w:rPr>
          <w:rFonts w:ascii="方正仿宋_GBK" w:eastAsia="方正仿宋_GBK" w:hAnsi="Times New Roman" w:hint="eastAsia"/>
          <w:sz w:val="32"/>
          <w:szCs w:val="32"/>
        </w:rPr>
        <w:t>“二合一”</w:t>
      </w:r>
      <w:r w:rsidRPr="00AD4FD0">
        <w:rPr>
          <w:rFonts w:ascii="Times New Roman" w:eastAsia="方正仿宋_GBK" w:hAnsi="Times New Roman"/>
          <w:sz w:val="32"/>
          <w:szCs w:val="32"/>
        </w:rPr>
        <w:t>的自建房内场所以及设置住宅楼、商住楼的非住宅部分、纯商业楼内的，则立即下发《责令限期搬离通知书》，督促被检查单位于</w:t>
      </w:r>
      <w:r w:rsidRPr="00AD4FD0">
        <w:rPr>
          <w:rFonts w:ascii="Times New Roman" w:eastAsia="方正仿宋_GBK" w:hAnsi="Times New Roman"/>
          <w:sz w:val="32"/>
          <w:szCs w:val="32"/>
        </w:rPr>
        <w:t>2024</w:t>
      </w:r>
      <w:r w:rsidRPr="00AD4FD0">
        <w:rPr>
          <w:rFonts w:ascii="Times New Roman" w:eastAsia="方正仿宋_GBK" w:hAnsi="Times New Roman"/>
          <w:sz w:val="32"/>
          <w:szCs w:val="32"/>
        </w:rPr>
        <w:t>年</w:t>
      </w:r>
      <w:r w:rsidRPr="00AD4FD0">
        <w:rPr>
          <w:rFonts w:ascii="Times New Roman" w:eastAsia="方正仿宋_GBK" w:hAnsi="Times New Roman"/>
          <w:sz w:val="32"/>
          <w:szCs w:val="32"/>
        </w:rPr>
        <w:t>12</w:t>
      </w:r>
      <w:r w:rsidRPr="00AD4FD0">
        <w:rPr>
          <w:rFonts w:ascii="Times New Roman" w:eastAsia="方正仿宋_GBK" w:hAnsi="Times New Roman"/>
          <w:sz w:val="32"/>
          <w:szCs w:val="32"/>
        </w:rPr>
        <w:t>月底之前搬离。</w:t>
      </w:r>
    </w:p>
    <w:p w:rsidR="002D465D" w:rsidRPr="00AD4FD0" w:rsidRDefault="002D465D" w:rsidP="00DB1D3D">
      <w:pPr>
        <w:spacing w:line="590" w:lineRule="exact"/>
        <w:ind w:firstLine="640"/>
        <w:rPr>
          <w:rFonts w:ascii="Times New Roman" w:eastAsia="方正仿宋_GBK" w:hAnsi="Times New Roman"/>
          <w:sz w:val="32"/>
          <w:szCs w:val="32"/>
        </w:rPr>
      </w:pPr>
      <w:r w:rsidRPr="006D6DFC">
        <w:rPr>
          <w:rFonts w:ascii="Times New Roman" w:eastAsia="方正仿宋_GBK" w:hAnsi="Times New Roman"/>
          <w:b/>
          <w:sz w:val="32"/>
          <w:szCs w:val="32"/>
        </w:rPr>
        <w:t>2.</w:t>
      </w:r>
      <w:r w:rsidRPr="006D6DFC">
        <w:rPr>
          <w:rFonts w:ascii="Times New Roman" w:eastAsia="方正仿宋_GBK" w:hAnsi="Times New Roman"/>
          <w:b/>
          <w:sz w:val="32"/>
          <w:szCs w:val="32"/>
        </w:rPr>
        <w:t>规范一批：</w:t>
      </w:r>
      <w:r w:rsidRPr="00AD4FD0">
        <w:rPr>
          <w:rFonts w:ascii="Times New Roman" w:eastAsia="方正仿宋_GBK" w:hAnsi="Times New Roman"/>
          <w:sz w:val="32"/>
          <w:szCs w:val="32"/>
        </w:rPr>
        <w:t>对设置在工业建筑内的场所，则立即下发《责令限期整改通知书》（附件</w:t>
      </w:r>
      <w:r w:rsidRPr="00AD4FD0">
        <w:rPr>
          <w:rFonts w:ascii="Times New Roman" w:eastAsia="方正仿宋_GBK" w:hAnsi="Times New Roman"/>
          <w:sz w:val="32"/>
          <w:szCs w:val="32"/>
        </w:rPr>
        <w:t>4</w:t>
      </w:r>
      <w:r w:rsidRPr="00AD4FD0">
        <w:rPr>
          <w:rFonts w:ascii="Times New Roman" w:eastAsia="方正仿宋_GBK" w:hAnsi="Times New Roman"/>
          <w:sz w:val="32"/>
          <w:szCs w:val="32"/>
        </w:rPr>
        <w:t>），督促被检查单位期限内进行整改火灾隐患及完善相关手续。</w:t>
      </w:r>
    </w:p>
    <w:p w:rsidR="002D465D" w:rsidRPr="00DB1D3D" w:rsidRDefault="002D465D" w:rsidP="00DB1D3D">
      <w:pPr>
        <w:spacing w:line="590" w:lineRule="exact"/>
        <w:ind w:firstLine="640"/>
        <w:rPr>
          <w:rFonts w:ascii="方正黑体_GBK" w:eastAsia="方正黑体_GBK" w:hAnsi="Times New Roman"/>
          <w:sz w:val="32"/>
          <w:szCs w:val="32"/>
        </w:rPr>
      </w:pPr>
      <w:r w:rsidRPr="00DB1D3D">
        <w:rPr>
          <w:rFonts w:ascii="方正黑体_GBK" w:eastAsia="方正黑体_GBK" w:hAnsi="Times New Roman"/>
          <w:sz w:val="32"/>
          <w:szCs w:val="32"/>
        </w:rPr>
        <w:t>五、支持政策</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lastRenderedPageBreak/>
        <w:t>对治理范围内的企业，按搬离要求时间搬迁至县统一规划的产业园区（</w:t>
      </w:r>
      <w:proofErr w:type="gramStart"/>
      <w:r w:rsidRPr="00AD4FD0">
        <w:rPr>
          <w:rFonts w:ascii="Times New Roman" w:eastAsia="方正仿宋_GBK" w:hAnsi="Times New Roman"/>
          <w:sz w:val="32"/>
          <w:szCs w:val="32"/>
        </w:rPr>
        <w:t>尧渡滨湖</w:t>
      </w:r>
      <w:proofErr w:type="gramEnd"/>
      <w:r w:rsidRPr="00AD4FD0">
        <w:rPr>
          <w:rFonts w:ascii="Times New Roman" w:eastAsia="方正仿宋_GBK" w:hAnsi="Times New Roman"/>
          <w:sz w:val="32"/>
          <w:szCs w:val="32"/>
        </w:rPr>
        <w:t>产业园、县</w:t>
      </w:r>
      <w:proofErr w:type="gramStart"/>
      <w:r w:rsidRPr="00AD4FD0">
        <w:rPr>
          <w:rFonts w:ascii="Times New Roman" w:eastAsia="方正仿宋_GBK" w:hAnsi="Times New Roman"/>
          <w:sz w:val="32"/>
          <w:szCs w:val="32"/>
        </w:rPr>
        <w:t>产城融合</w:t>
      </w:r>
      <w:proofErr w:type="gramEnd"/>
      <w:r w:rsidRPr="00AD4FD0">
        <w:rPr>
          <w:rFonts w:ascii="Times New Roman" w:eastAsia="方正仿宋_GBK" w:hAnsi="Times New Roman"/>
          <w:sz w:val="32"/>
          <w:szCs w:val="32"/>
        </w:rPr>
        <w:t>示范园）的，县财政给予一定租金补贴。（具体细则由县科工局、县财政局、县住建局联合制定）</w:t>
      </w:r>
    </w:p>
    <w:p w:rsidR="002D465D" w:rsidRPr="00DB1D3D" w:rsidRDefault="002D465D" w:rsidP="00DB1D3D">
      <w:pPr>
        <w:spacing w:line="590" w:lineRule="exact"/>
        <w:ind w:firstLine="640"/>
        <w:rPr>
          <w:rFonts w:ascii="方正黑体_GBK" w:eastAsia="方正黑体_GBK" w:hAnsi="Times New Roman"/>
          <w:sz w:val="32"/>
          <w:szCs w:val="32"/>
        </w:rPr>
      </w:pPr>
      <w:r w:rsidRPr="00DB1D3D">
        <w:rPr>
          <w:rFonts w:ascii="方正黑体_GBK" w:eastAsia="方正黑体_GBK" w:hAnsi="Times New Roman"/>
          <w:sz w:val="32"/>
          <w:szCs w:val="32"/>
        </w:rPr>
        <w:t>六、工作要求</w:t>
      </w:r>
    </w:p>
    <w:p w:rsidR="002D465D" w:rsidRPr="00AD4FD0" w:rsidRDefault="002D465D" w:rsidP="00DB1D3D">
      <w:pPr>
        <w:spacing w:after="120" w:line="590" w:lineRule="exact"/>
        <w:ind w:firstLineChars="199" w:firstLine="637"/>
        <w:rPr>
          <w:rFonts w:ascii="Times New Roman" w:eastAsia="方正仿宋_GBK" w:hAnsi="Times New Roman"/>
          <w:sz w:val="32"/>
          <w:szCs w:val="32"/>
        </w:rPr>
      </w:pPr>
      <w:r w:rsidRPr="00AD4FD0">
        <w:rPr>
          <w:rFonts w:ascii="Times New Roman" w:eastAsia="方正仿宋_GBK" w:hAnsi="Times New Roman"/>
          <w:sz w:val="32"/>
          <w:szCs w:val="32"/>
        </w:rPr>
        <w:t>各有关单位和部门要按照</w:t>
      </w:r>
      <w:r w:rsidRPr="006D6DFC">
        <w:rPr>
          <w:rFonts w:ascii="方正仿宋_GBK" w:eastAsia="方正仿宋_GBK" w:hAnsi="Times New Roman" w:hint="eastAsia"/>
          <w:sz w:val="32"/>
          <w:szCs w:val="32"/>
        </w:rPr>
        <w:t>“谁属地，谁负责；谁审批，谁监管；谁主管，谁监管”</w:t>
      </w:r>
      <w:r w:rsidRPr="00AD4FD0">
        <w:rPr>
          <w:rFonts w:ascii="Times New Roman" w:eastAsia="方正仿宋_GBK" w:hAnsi="Times New Roman"/>
          <w:sz w:val="32"/>
          <w:szCs w:val="32"/>
        </w:rPr>
        <w:t>的原则，坚决落实源头管控、齐抓共管，严禁县城不符合空间规划区域新增服装箱包加工企业，确保企业健康、安全发展。</w:t>
      </w:r>
    </w:p>
    <w:p w:rsidR="002D465D" w:rsidRPr="00AD4FD0" w:rsidRDefault="002D465D" w:rsidP="00DB1D3D">
      <w:pPr>
        <w:spacing w:after="120" w:line="590" w:lineRule="exact"/>
        <w:ind w:firstLineChars="199" w:firstLine="667"/>
        <w:rPr>
          <w:rFonts w:ascii="Times New Roman" w:eastAsia="方正仿宋_GBK" w:hAnsi="Times New Roman"/>
          <w:sz w:val="32"/>
          <w:szCs w:val="32"/>
        </w:rPr>
      </w:pPr>
      <w:r w:rsidRPr="006D6DFC">
        <w:rPr>
          <w:rFonts w:ascii="方正楷体_GBK" w:eastAsia="方正楷体_GBK" w:hAnsi="Times New Roman" w:hint="eastAsia"/>
          <w:bCs/>
          <w:w w:val="105"/>
          <w:sz w:val="32"/>
          <w:szCs w:val="32"/>
        </w:rPr>
        <w:t>（一）</w:t>
      </w:r>
      <w:r w:rsidRPr="006D6DFC">
        <w:rPr>
          <w:rFonts w:ascii="方正楷体_GBK" w:eastAsia="方正楷体_GBK" w:hAnsi="Times New Roman" w:hint="eastAsia"/>
          <w:bCs/>
          <w:sz w:val="32"/>
          <w:szCs w:val="32"/>
        </w:rPr>
        <w:t>提高认识，加强领导。</w:t>
      </w:r>
      <w:r w:rsidRPr="00AD4FD0">
        <w:rPr>
          <w:rFonts w:ascii="Times New Roman" w:eastAsia="方正仿宋_GBK" w:hAnsi="Times New Roman"/>
          <w:sz w:val="32"/>
          <w:szCs w:val="32"/>
        </w:rPr>
        <w:t>各有关部门要充分认清当前我县服装箱包加工企业安全生产面临的严峻形势，将服装箱包加工企业综合治理工作</w:t>
      </w:r>
      <w:proofErr w:type="gramStart"/>
      <w:r w:rsidRPr="00AD4FD0">
        <w:rPr>
          <w:rFonts w:ascii="Times New Roman" w:eastAsia="方正仿宋_GBK" w:hAnsi="Times New Roman"/>
          <w:sz w:val="32"/>
          <w:szCs w:val="32"/>
        </w:rPr>
        <w:t>当做</w:t>
      </w:r>
      <w:proofErr w:type="gramEnd"/>
      <w:r w:rsidRPr="00AD4FD0">
        <w:rPr>
          <w:rFonts w:ascii="Times New Roman" w:eastAsia="方正仿宋_GBK" w:hAnsi="Times New Roman"/>
          <w:sz w:val="32"/>
          <w:szCs w:val="32"/>
        </w:rPr>
        <w:t>一项重要政治任务来抓，要强化思想认识，认真履行职责，周密安排部署，切实落实推进，确保整治行动有效开展。</w:t>
      </w:r>
    </w:p>
    <w:p w:rsidR="002D465D" w:rsidRPr="00AD4FD0" w:rsidRDefault="002D465D" w:rsidP="00DB1D3D">
      <w:pPr>
        <w:spacing w:after="120" w:line="590" w:lineRule="exact"/>
        <w:ind w:firstLineChars="199" w:firstLine="667"/>
        <w:rPr>
          <w:rFonts w:ascii="Times New Roman" w:eastAsia="方正仿宋_GBK" w:hAnsi="Times New Roman"/>
          <w:sz w:val="32"/>
          <w:szCs w:val="32"/>
        </w:rPr>
      </w:pPr>
      <w:r w:rsidRPr="006D6DFC">
        <w:rPr>
          <w:rFonts w:ascii="方正楷体_GBK" w:eastAsia="方正楷体_GBK" w:hAnsi="Times New Roman"/>
          <w:bCs/>
          <w:w w:val="105"/>
          <w:sz w:val="32"/>
          <w:szCs w:val="32"/>
        </w:rPr>
        <w:t>（二）全面宣传，疏堵结合。</w:t>
      </w:r>
      <w:r w:rsidRPr="00AD4FD0">
        <w:rPr>
          <w:rFonts w:ascii="Times New Roman" w:eastAsia="方正仿宋_GBK" w:hAnsi="Times New Roman"/>
          <w:sz w:val="32"/>
          <w:szCs w:val="32"/>
        </w:rPr>
        <w:t>各有关部门要及时将文件精神宣传到每个企业，做到疏堵结合，稳妥有序推进，支持和引导企业向基础较好、消防安全达标的园区和工业集中区聚集，通过各方努力，构建标准化的管理体系，营造良好、安全的生产加工环境和氛围。</w:t>
      </w:r>
    </w:p>
    <w:p w:rsidR="002D465D" w:rsidRPr="00AD4FD0" w:rsidRDefault="002D465D" w:rsidP="00DB1D3D">
      <w:pPr>
        <w:spacing w:after="120" w:line="590" w:lineRule="exact"/>
        <w:ind w:firstLineChars="200" w:firstLine="670"/>
        <w:rPr>
          <w:rFonts w:ascii="Times New Roman" w:eastAsia="方正仿宋_GBK" w:hAnsi="Times New Roman"/>
          <w:sz w:val="32"/>
          <w:szCs w:val="32"/>
        </w:rPr>
      </w:pPr>
      <w:r w:rsidRPr="006D6DFC">
        <w:rPr>
          <w:rFonts w:ascii="方正楷体_GBK" w:eastAsia="方正楷体_GBK" w:hAnsi="Times New Roman"/>
          <w:bCs/>
          <w:w w:val="105"/>
          <w:sz w:val="32"/>
          <w:szCs w:val="32"/>
        </w:rPr>
        <w:t>（三）严格标准，联合执法。</w:t>
      </w:r>
      <w:r w:rsidRPr="00AD4FD0">
        <w:rPr>
          <w:rFonts w:ascii="Times New Roman" w:eastAsia="方正仿宋_GBK" w:hAnsi="Times New Roman"/>
          <w:sz w:val="32"/>
          <w:szCs w:val="32"/>
        </w:rPr>
        <w:t>各有关部门要根据各自工作职责，切实落实主体责任和监管责任，加强协作，紧密配合，严格</w:t>
      </w:r>
      <w:r w:rsidRPr="00AD4FD0">
        <w:rPr>
          <w:rFonts w:ascii="Times New Roman" w:eastAsia="方正仿宋_GBK" w:hAnsi="Times New Roman"/>
          <w:sz w:val="32"/>
          <w:szCs w:val="32"/>
        </w:rPr>
        <w:lastRenderedPageBreak/>
        <w:t>执法，做到</w:t>
      </w:r>
      <w:r w:rsidRPr="004635FD">
        <w:rPr>
          <w:rFonts w:ascii="方正仿宋_GBK" w:eastAsia="方正仿宋_GBK" w:hAnsi="Times New Roman" w:hint="eastAsia"/>
          <w:sz w:val="32"/>
          <w:szCs w:val="32"/>
        </w:rPr>
        <w:t>“责任落实要到位，隐患治理全覆盖，排查不漏一个，治理不缺一家”</w:t>
      </w:r>
      <w:r w:rsidRPr="00AD4FD0">
        <w:rPr>
          <w:rFonts w:ascii="Times New Roman" w:eastAsia="方正仿宋_GBK" w:hAnsi="Times New Roman"/>
          <w:sz w:val="32"/>
          <w:szCs w:val="32"/>
        </w:rPr>
        <w:t>。</w:t>
      </w:r>
    </w:p>
    <w:p w:rsidR="003B4E02" w:rsidRDefault="003B4E02" w:rsidP="003B4E02">
      <w:pPr>
        <w:tabs>
          <w:tab w:val="left" w:pos="720"/>
        </w:tabs>
        <w:spacing w:line="590" w:lineRule="exact"/>
        <w:rPr>
          <w:rFonts w:ascii="Times New Roman" w:eastAsia="方正仿宋_GBK" w:hAnsi="Times New Roman"/>
          <w:sz w:val="32"/>
          <w:szCs w:val="32"/>
        </w:rPr>
      </w:pPr>
    </w:p>
    <w:p w:rsidR="003B4E02" w:rsidRDefault="003B4E02" w:rsidP="003B4E02">
      <w:pPr>
        <w:tabs>
          <w:tab w:val="left" w:pos="720"/>
        </w:tabs>
        <w:spacing w:line="590" w:lineRule="exact"/>
        <w:ind w:firstLineChars="200" w:firstLine="640"/>
        <w:rPr>
          <w:rFonts w:ascii="Times New Roman" w:eastAsia="方正仿宋_GBK" w:hAnsi="Times New Roman"/>
          <w:kern w:val="0"/>
          <w:sz w:val="32"/>
          <w:szCs w:val="32"/>
        </w:rPr>
      </w:pPr>
      <w:r>
        <w:rPr>
          <w:rFonts w:ascii="Times New Roman" w:eastAsia="方正仿宋_GBK" w:hAnsi="Times New Roman"/>
          <w:sz w:val="32"/>
          <w:szCs w:val="32"/>
        </w:rPr>
        <w:t>附件：</w:t>
      </w:r>
      <w:r w:rsidR="002D465D" w:rsidRPr="00AD4FD0">
        <w:rPr>
          <w:rFonts w:ascii="Times New Roman" w:eastAsia="方正仿宋_GBK" w:hAnsi="Times New Roman"/>
          <w:sz w:val="32"/>
          <w:szCs w:val="32"/>
        </w:rPr>
        <w:t>1.</w:t>
      </w:r>
      <w:r w:rsidR="002D465D" w:rsidRPr="00AD4FD0">
        <w:rPr>
          <w:rFonts w:ascii="Times New Roman" w:eastAsia="方正仿宋_GBK" w:hAnsi="Times New Roman"/>
          <w:sz w:val="32"/>
          <w:szCs w:val="32"/>
        </w:rPr>
        <w:t>东至县城</w:t>
      </w:r>
      <w:proofErr w:type="gramStart"/>
      <w:r w:rsidR="002D465D" w:rsidRPr="00AD4FD0">
        <w:rPr>
          <w:rFonts w:ascii="Times New Roman" w:eastAsia="方正仿宋_GBK" w:hAnsi="Times New Roman"/>
          <w:sz w:val="32"/>
          <w:szCs w:val="32"/>
        </w:rPr>
        <w:t>区</w:t>
      </w:r>
      <w:r w:rsidR="002D465D" w:rsidRPr="00AD4FD0">
        <w:rPr>
          <w:rFonts w:ascii="Times New Roman" w:eastAsia="方正仿宋_GBK" w:hAnsi="Times New Roman"/>
          <w:kern w:val="0"/>
          <w:sz w:val="32"/>
          <w:szCs w:val="32"/>
        </w:rPr>
        <w:t>服装</w:t>
      </w:r>
      <w:proofErr w:type="gramEnd"/>
      <w:r w:rsidR="002D465D" w:rsidRPr="00AD4FD0">
        <w:rPr>
          <w:rFonts w:ascii="Times New Roman" w:eastAsia="方正仿宋_GBK" w:hAnsi="Times New Roman"/>
          <w:kern w:val="0"/>
          <w:sz w:val="32"/>
          <w:szCs w:val="32"/>
        </w:rPr>
        <w:t>箱包加工企业综合治理工作</w:t>
      </w:r>
    </w:p>
    <w:p w:rsidR="002D465D" w:rsidRPr="00AD4FD0" w:rsidRDefault="002D465D" w:rsidP="003B4E02">
      <w:pPr>
        <w:tabs>
          <w:tab w:val="left" w:pos="720"/>
        </w:tabs>
        <w:spacing w:line="590" w:lineRule="exact"/>
        <w:ind w:firstLineChars="600" w:firstLine="1920"/>
        <w:rPr>
          <w:rFonts w:ascii="Times New Roman" w:eastAsia="方正仿宋_GBK" w:hAnsi="Times New Roman"/>
          <w:kern w:val="0"/>
          <w:sz w:val="32"/>
          <w:szCs w:val="32"/>
        </w:rPr>
      </w:pPr>
      <w:r w:rsidRPr="00AD4FD0">
        <w:rPr>
          <w:rFonts w:ascii="Times New Roman" w:eastAsia="方正仿宋_GBK" w:hAnsi="Times New Roman"/>
          <w:kern w:val="0"/>
          <w:sz w:val="32"/>
          <w:szCs w:val="32"/>
        </w:rPr>
        <w:t>领导小组</w:t>
      </w:r>
    </w:p>
    <w:p w:rsidR="002D465D" w:rsidRPr="00AD4FD0" w:rsidRDefault="002D465D" w:rsidP="003B4E02">
      <w:pPr>
        <w:tabs>
          <w:tab w:val="left" w:pos="720"/>
        </w:tabs>
        <w:spacing w:line="590" w:lineRule="exact"/>
        <w:ind w:firstLineChars="500" w:firstLine="1600"/>
        <w:rPr>
          <w:rFonts w:ascii="Times New Roman" w:eastAsia="方正仿宋_GBK" w:hAnsi="Times New Roman"/>
          <w:kern w:val="0"/>
          <w:sz w:val="32"/>
          <w:szCs w:val="32"/>
        </w:rPr>
      </w:pPr>
      <w:r w:rsidRPr="00AD4FD0">
        <w:rPr>
          <w:rFonts w:ascii="Times New Roman" w:eastAsia="方正仿宋_GBK" w:hAnsi="Times New Roman"/>
          <w:kern w:val="0"/>
          <w:sz w:val="32"/>
          <w:szCs w:val="32"/>
        </w:rPr>
        <w:t>2.</w:t>
      </w:r>
      <w:r w:rsidRPr="00AD4FD0">
        <w:rPr>
          <w:rFonts w:ascii="Times New Roman" w:eastAsia="方正仿宋_GBK" w:hAnsi="Times New Roman"/>
          <w:bCs/>
          <w:sz w:val="32"/>
          <w:szCs w:val="32"/>
        </w:rPr>
        <w:t>东至</w:t>
      </w:r>
      <w:proofErr w:type="gramStart"/>
      <w:r w:rsidRPr="00AD4FD0">
        <w:rPr>
          <w:rFonts w:ascii="Times New Roman" w:eastAsia="方正仿宋_GBK" w:hAnsi="Times New Roman"/>
          <w:bCs/>
          <w:sz w:val="32"/>
          <w:szCs w:val="32"/>
        </w:rPr>
        <w:t>县服装</w:t>
      </w:r>
      <w:proofErr w:type="gramEnd"/>
      <w:r w:rsidRPr="00AD4FD0">
        <w:rPr>
          <w:rFonts w:ascii="Times New Roman" w:eastAsia="方正仿宋_GBK" w:hAnsi="Times New Roman"/>
          <w:bCs/>
          <w:sz w:val="32"/>
          <w:szCs w:val="32"/>
        </w:rPr>
        <w:t>箱包加工企业场所设置规范</w:t>
      </w:r>
    </w:p>
    <w:p w:rsidR="002D465D" w:rsidRPr="00AD4FD0" w:rsidRDefault="002D465D" w:rsidP="003B4E02">
      <w:pPr>
        <w:tabs>
          <w:tab w:val="left" w:pos="720"/>
        </w:tabs>
        <w:spacing w:line="590" w:lineRule="exact"/>
        <w:ind w:firstLineChars="500" w:firstLine="1600"/>
        <w:rPr>
          <w:rFonts w:ascii="Times New Roman" w:eastAsia="方正仿宋_GBK" w:hAnsi="Times New Roman"/>
          <w:kern w:val="0"/>
          <w:sz w:val="32"/>
          <w:szCs w:val="32"/>
        </w:rPr>
      </w:pPr>
      <w:r w:rsidRPr="00AD4FD0">
        <w:rPr>
          <w:rFonts w:ascii="Times New Roman" w:eastAsia="方正仿宋_GBK" w:hAnsi="Times New Roman"/>
          <w:kern w:val="0"/>
          <w:sz w:val="32"/>
          <w:szCs w:val="32"/>
        </w:rPr>
        <w:t>3.</w:t>
      </w:r>
      <w:r w:rsidRPr="00AD4FD0">
        <w:rPr>
          <w:rFonts w:ascii="Times New Roman" w:eastAsia="方正仿宋_GBK" w:hAnsi="Times New Roman"/>
          <w:kern w:val="0"/>
          <w:sz w:val="32"/>
          <w:szCs w:val="32"/>
        </w:rPr>
        <w:t>责令限期搬离通知书</w:t>
      </w:r>
    </w:p>
    <w:p w:rsidR="002D465D" w:rsidRPr="00AD4FD0" w:rsidRDefault="002D465D" w:rsidP="003B4E02">
      <w:pPr>
        <w:tabs>
          <w:tab w:val="left" w:pos="720"/>
        </w:tabs>
        <w:spacing w:line="590" w:lineRule="exact"/>
        <w:ind w:firstLineChars="500" w:firstLine="1600"/>
        <w:rPr>
          <w:rFonts w:ascii="Times New Roman" w:eastAsia="方正仿宋_GBK" w:hAnsi="Times New Roman"/>
          <w:bCs/>
          <w:sz w:val="32"/>
          <w:szCs w:val="32"/>
        </w:rPr>
      </w:pPr>
      <w:r w:rsidRPr="00AD4FD0">
        <w:rPr>
          <w:rFonts w:ascii="Times New Roman" w:eastAsia="方正仿宋_GBK" w:hAnsi="Times New Roman"/>
          <w:kern w:val="0"/>
          <w:sz w:val="32"/>
          <w:szCs w:val="32"/>
        </w:rPr>
        <w:t>4.</w:t>
      </w:r>
      <w:r w:rsidRPr="00AD4FD0">
        <w:rPr>
          <w:rFonts w:ascii="Times New Roman" w:eastAsia="方正仿宋_GBK" w:hAnsi="Times New Roman"/>
          <w:kern w:val="0"/>
          <w:sz w:val="32"/>
          <w:szCs w:val="32"/>
        </w:rPr>
        <w:t>责令限期整改通知书</w:t>
      </w:r>
    </w:p>
    <w:p w:rsidR="002D465D" w:rsidRPr="00AD4FD0" w:rsidRDefault="002D465D" w:rsidP="003B4E02">
      <w:pPr>
        <w:tabs>
          <w:tab w:val="left" w:pos="720"/>
        </w:tabs>
        <w:spacing w:line="590" w:lineRule="exact"/>
        <w:ind w:firstLineChars="500" w:firstLine="1600"/>
        <w:rPr>
          <w:rFonts w:ascii="Times New Roman" w:eastAsia="方正仿宋_GBK" w:hAnsi="Times New Roman"/>
          <w:bCs/>
          <w:sz w:val="32"/>
          <w:szCs w:val="32"/>
        </w:rPr>
      </w:pPr>
      <w:r w:rsidRPr="00AD4FD0">
        <w:rPr>
          <w:rFonts w:ascii="Times New Roman" w:eastAsia="方正仿宋_GBK" w:hAnsi="Times New Roman"/>
          <w:bCs/>
          <w:sz w:val="32"/>
          <w:szCs w:val="32"/>
        </w:rPr>
        <w:t>5.</w:t>
      </w:r>
      <w:r w:rsidRPr="00AD4FD0">
        <w:rPr>
          <w:rFonts w:ascii="Times New Roman" w:eastAsia="方正仿宋_GBK" w:hAnsi="Times New Roman"/>
          <w:bCs/>
          <w:sz w:val="32"/>
          <w:szCs w:val="32"/>
        </w:rPr>
        <w:t>服装箱包加工企业综合治理执法指引</w:t>
      </w:r>
    </w:p>
    <w:p w:rsidR="002D465D" w:rsidRPr="00AD4FD0" w:rsidRDefault="002D465D" w:rsidP="00DB1D3D">
      <w:pPr>
        <w:tabs>
          <w:tab w:val="left" w:pos="720"/>
        </w:tabs>
        <w:snapToGrid w:val="0"/>
        <w:spacing w:line="590" w:lineRule="exact"/>
        <w:rPr>
          <w:rFonts w:ascii="Times New Roman" w:eastAsia="方正仿宋_GBK" w:hAnsi="Times New Roman"/>
          <w:sz w:val="32"/>
          <w:szCs w:val="32"/>
        </w:rPr>
      </w:pPr>
      <w:r w:rsidRPr="00AD4FD0">
        <w:rPr>
          <w:rFonts w:ascii="Times New Roman" w:eastAsia="方正仿宋_GBK" w:hAnsi="Times New Roman"/>
          <w:bCs/>
          <w:sz w:val="32"/>
          <w:szCs w:val="32"/>
        </w:rPr>
        <w:br w:type="page"/>
      </w:r>
      <w:r w:rsidRPr="00AD4FD0">
        <w:rPr>
          <w:rFonts w:ascii="Times New Roman" w:eastAsia="方正仿宋_GBK" w:hAnsi="Times New Roman"/>
          <w:sz w:val="32"/>
          <w:szCs w:val="32"/>
        </w:rPr>
        <w:lastRenderedPageBreak/>
        <w:t>附件</w:t>
      </w:r>
      <w:r w:rsidRPr="00AD4FD0">
        <w:rPr>
          <w:rFonts w:ascii="Times New Roman" w:eastAsia="方正仿宋_GBK" w:hAnsi="Times New Roman"/>
          <w:sz w:val="32"/>
          <w:szCs w:val="32"/>
        </w:rPr>
        <w:t>1</w:t>
      </w:r>
    </w:p>
    <w:p w:rsidR="002D465D" w:rsidRPr="004635FD" w:rsidRDefault="002D465D" w:rsidP="00DB1D3D">
      <w:pPr>
        <w:tabs>
          <w:tab w:val="left" w:pos="720"/>
        </w:tabs>
        <w:spacing w:line="590" w:lineRule="exact"/>
        <w:jc w:val="center"/>
        <w:rPr>
          <w:rFonts w:ascii="方正小标宋_GBK" w:eastAsia="方正小标宋_GBK" w:hAnsi="Times New Roman"/>
          <w:sz w:val="44"/>
          <w:szCs w:val="44"/>
        </w:rPr>
      </w:pPr>
      <w:r w:rsidRPr="004635FD">
        <w:rPr>
          <w:rFonts w:ascii="方正小标宋_GBK" w:eastAsia="方正小标宋_GBK" w:hAnsi="Times New Roman" w:hint="eastAsia"/>
          <w:sz w:val="44"/>
          <w:szCs w:val="44"/>
        </w:rPr>
        <w:t>东至县城</w:t>
      </w:r>
      <w:proofErr w:type="gramStart"/>
      <w:r w:rsidRPr="004635FD">
        <w:rPr>
          <w:rFonts w:ascii="方正小标宋_GBK" w:eastAsia="方正小标宋_GBK" w:hAnsi="Times New Roman" w:hint="eastAsia"/>
          <w:sz w:val="44"/>
          <w:szCs w:val="44"/>
        </w:rPr>
        <w:t>区服装</w:t>
      </w:r>
      <w:proofErr w:type="gramEnd"/>
      <w:r w:rsidRPr="004635FD">
        <w:rPr>
          <w:rFonts w:ascii="方正小标宋_GBK" w:eastAsia="方正小标宋_GBK" w:hAnsi="Times New Roman" w:hint="eastAsia"/>
          <w:sz w:val="44"/>
          <w:szCs w:val="44"/>
        </w:rPr>
        <w:t>箱包加工企业综合治理</w:t>
      </w:r>
    </w:p>
    <w:p w:rsidR="002D465D" w:rsidRPr="004635FD" w:rsidRDefault="002D465D" w:rsidP="00DB1D3D">
      <w:pPr>
        <w:tabs>
          <w:tab w:val="left" w:pos="720"/>
        </w:tabs>
        <w:spacing w:line="590" w:lineRule="exact"/>
        <w:jc w:val="center"/>
        <w:rPr>
          <w:rFonts w:ascii="方正小标宋_GBK" w:eastAsia="方正小标宋_GBK" w:hAnsi="Times New Roman"/>
          <w:sz w:val="44"/>
          <w:szCs w:val="44"/>
        </w:rPr>
      </w:pPr>
      <w:r w:rsidRPr="004635FD">
        <w:rPr>
          <w:rFonts w:ascii="方正小标宋_GBK" w:eastAsia="方正小标宋_GBK" w:hAnsi="Times New Roman" w:hint="eastAsia"/>
          <w:sz w:val="44"/>
          <w:szCs w:val="44"/>
        </w:rPr>
        <w:t>工作领导小组</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组</w:t>
      </w:r>
      <w:r w:rsidRPr="00AD4FD0">
        <w:rPr>
          <w:rFonts w:ascii="Times New Roman" w:eastAsia="方正仿宋_GBK" w:hAnsi="Times New Roman"/>
          <w:sz w:val="32"/>
          <w:szCs w:val="32"/>
        </w:rPr>
        <w:tab/>
      </w:r>
      <w:r w:rsidR="00F90E89" w:rsidRPr="00AD4FD0">
        <w:rPr>
          <w:rFonts w:ascii="Times New Roman" w:eastAsia="方正仿宋_GBK" w:hAnsi="Times New Roman"/>
          <w:sz w:val="32"/>
          <w:szCs w:val="32"/>
        </w:rPr>
        <w:t>长：</w:t>
      </w:r>
      <w:r w:rsidRPr="00AD4FD0">
        <w:rPr>
          <w:rFonts w:ascii="Times New Roman" w:eastAsia="方正仿宋_GBK" w:hAnsi="Times New Roman"/>
          <w:sz w:val="32"/>
          <w:szCs w:val="32"/>
        </w:rPr>
        <w:t>章志坚</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副组长</w:t>
      </w:r>
      <w:r w:rsidR="00F90E89" w:rsidRPr="00AD4FD0">
        <w:rPr>
          <w:rFonts w:ascii="Times New Roman" w:eastAsia="方正仿宋_GBK" w:hAnsi="Times New Roman"/>
          <w:sz w:val="32"/>
          <w:szCs w:val="32"/>
        </w:rPr>
        <w:t>：</w:t>
      </w:r>
      <w:r w:rsidRPr="00AD4FD0">
        <w:rPr>
          <w:rFonts w:ascii="Times New Roman" w:eastAsia="方正仿宋_GBK" w:hAnsi="Times New Roman"/>
          <w:sz w:val="32"/>
          <w:szCs w:val="32"/>
        </w:rPr>
        <w:t>鲁和礼</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许家旺</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陆</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林</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阮宏兵（常务）</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成</w:t>
      </w:r>
      <w:r w:rsidRPr="00AD4FD0">
        <w:rPr>
          <w:rFonts w:ascii="Times New Roman" w:eastAsia="方正仿宋_GBK" w:hAnsi="Times New Roman"/>
          <w:sz w:val="32"/>
          <w:szCs w:val="32"/>
        </w:rPr>
        <w:tab/>
      </w:r>
      <w:r w:rsidRPr="00AD4FD0">
        <w:rPr>
          <w:rFonts w:ascii="Times New Roman" w:eastAsia="方正仿宋_GBK" w:hAnsi="Times New Roman"/>
          <w:sz w:val="32"/>
          <w:szCs w:val="32"/>
        </w:rPr>
        <w:t>员</w:t>
      </w:r>
      <w:r w:rsidR="00F90E89" w:rsidRPr="00AD4FD0">
        <w:rPr>
          <w:rFonts w:ascii="Times New Roman" w:eastAsia="方正仿宋_GBK" w:hAnsi="Times New Roman"/>
          <w:sz w:val="32"/>
          <w:szCs w:val="32"/>
        </w:rPr>
        <w:t>：</w:t>
      </w:r>
      <w:r w:rsidRPr="00AD4FD0">
        <w:rPr>
          <w:rFonts w:ascii="Times New Roman" w:eastAsia="方正仿宋_GBK" w:hAnsi="Times New Roman"/>
          <w:sz w:val="32"/>
          <w:szCs w:val="32"/>
        </w:rPr>
        <w:t>胡和胜（</w:t>
      </w:r>
      <w:proofErr w:type="gramStart"/>
      <w:r w:rsidRPr="00AD4FD0">
        <w:rPr>
          <w:rFonts w:ascii="Times New Roman" w:eastAsia="方正仿宋_GBK" w:hAnsi="Times New Roman"/>
          <w:sz w:val="32"/>
          <w:szCs w:val="32"/>
        </w:rPr>
        <w:t>尧渡镇</w:t>
      </w:r>
      <w:proofErr w:type="gramEnd"/>
      <w:r w:rsidRPr="00AD4FD0">
        <w:rPr>
          <w:rFonts w:ascii="Times New Roman" w:eastAsia="方正仿宋_GBK" w:hAnsi="Times New Roman"/>
          <w:sz w:val="32"/>
          <w:szCs w:val="32"/>
        </w:rPr>
        <w:t>）</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金东发（县应急管理局）</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朱根根（县消防救援局）</w:t>
      </w:r>
      <w:r w:rsidRPr="00AD4FD0">
        <w:rPr>
          <w:rFonts w:ascii="Times New Roman" w:eastAsia="方正仿宋_GBK" w:hAnsi="Times New Roman"/>
          <w:sz w:val="32"/>
          <w:szCs w:val="32"/>
        </w:rPr>
        <w:t xml:space="preserve"> </w:t>
      </w:r>
    </w:p>
    <w:p w:rsidR="002D465D" w:rsidRPr="00AD4FD0" w:rsidRDefault="002D465D" w:rsidP="00DB1D3D">
      <w:pPr>
        <w:spacing w:line="590" w:lineRule="exact"/>
        <w:ind w:firstLineChars="600" w:firstLine="1920"/>
        <w:rPr>
          <w:rFonts w:ascii="Times New Roman" w:eastAsia="方正仿宋_GBK" w:hAnsi="Times New Roman"/>
          <w:sz w:val="32"/>
          <w:szCs w:val="32"/>
        </w:rPr>
      </w:pPr>
      <w:proofErr w:type="gramStart"/>
      <w:r w:rsidRPr="00AD4FD0">
        <w:rPr>
          <w:rFonts w:ascii="Times New Roman" w:eastAsia="方正仿宋_GBK" w:hAnsi="Times New Roman"/>
          <w:sz w:val="32"/>
          <w:szCs w:val="32"/>
        </w:rPr>
        <w:t>章宜胜</w:t>
      </w:r>
      <w:proofErr w:type="gramEnd"/>
      <w:r w:rsidRPr="00AD4FD0">
        <w:rPr>
          <w:rFonts w:ascii="Times New Roman" w:eastAsia="方正仿宋_GBK" w:hAnsi="Times New Roman"/>
          <w:sz w:val="32"/>
          <w:szCs w:val="32"/>
        </w:rPr>
        <w:t>（县市场监管局）</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李发根（县城管局）</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宋佩沛（县信访局）</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黄光明（</w:t>
      </w:r>
      <w:proofErr w:type="gramStart"/>
      <w:r w:rsidRPr="00AD4FD0">
        <w:rPr>
          <w:rFonts w:ascii="Times New Roman" w:eastAsia="方正仿宋_GBK" w:hAnsi="Times New Roman"/>
          <w:sz w:val="32"/>
          <w:szCs w:val="32"/>
        </w:rPr>
        <w:t>县发改</w:t>
      </w:r>
      <w:proofErr w:type="gramEnd"/>
      <w:r w:rsidRPr="00AD4FD0">
        <w:rPr>
          <w:rFonts w:ascii="Times New Roman" w:eastAsia="方正仿宋_GBK" w:hAnsi="Times New Roman"/>
          <w:sz w:val="32"/>
          <w:szCs w:val="32"/>
        </w:rPr>
        <w:t>委）</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胡积周（县科工局）</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汪继红（县公安局）</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张百胜（县住房和城乡建设局）</w:t>
      </w:r>
    </w:p>
    <w:p w:rsidR="002D465D" w:rsidRPr="00AD4FD0" w:rsidRDefault="002D465D" w:rsidP="00DB1D3D">
      <w:pPr>
        <w:spacing w:line="590" w:lineRule="exact"/>
        <w:ind w:firstLineChars="600" w:firstLine="1920"/>
        <w:rPr>
          <w:rFonts w:ascii="Times New Roman" w:eastAsia="方正仿宋_GBK" w:hAnsi="Times New Roman"/>
          <w:sz w:val="32"/>
          <w:szCs w:val="32"/>
        </w:rPr>
      </w:pPr>
      <w:proofErr w:type="gramStart"/>
      <w:r w:rsidRPr="00AD4FD0">
        <w:rPr>
          <w:rFonts w:ascii="Times New Roman" w:eastAsia="方正仿宋_GBK" w:hAnsi="Times New Roman"/>
          <w:sz w:val="32"/>
          <w:szCs w:val="32"/>
        </w:rPr>
        <w:t>章少强</w:t>
      </w:r>
      <w:proofErr w:type="gramEnd"/>
      <w:r w:rsidRPr="00AD4FD0">
        <w:rPr>
          <w:rFonts w:ascii="Times New Roman" w:eastAsia="方正仿宋_GBK" w:hAnsi="Times New Roman"/>
          <w:sz w:val="32"/>
          <w:szCs w:val="32"/>
        </w:rPr>
        <w:t>（县自然资源和规划局）</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孙章如（县生态环境分局）</w:t>
      </w:r>
    </w:p>
    <w:p w:rsidR="002D465D" w:rsidRPr="00AD4FD0" w:rsidRDefault="002D465D" w:rsidP="00DB1D3D">
      <w:pPr>
        <w:spacing w:line="590" w:lineRule="exact"/>
        <w:ind w:firstLineChars="600" w:firstLine="1920"/>
        <w:rPr>
          <w:rFonts w:ascii="Times New Roman" w:eastAsia="方正仿宋_GBK" w:hAnsi="Times New Roman"/>
          <w:sz w:val="32"/>
          <w:szCs w:val="32"/>
        </w:rPr>
      </w:pPr>
      <w:proofErr w:type="gramStart"/>
      <w:r w:rsidRPr="00AD4FD0">
        <w:rPr>
          <w:rFonts w:ascii="Times New Roman" w:eastAsia="方正仿宋_GBK" w:hAnsi="Times New Roman"/>
          <w:sz w:val="32"/>
          <w:szCs w:val="32"/>
        </w:rPr>
        <w:t>郑长和</w:t>
      </w:r>
      <w:proofErr w:type="gramEnd"/>
      <w:r w:rsidRPr="00AD4FD0">
        <w:rPr>
          <w:rFonts w:ascii="Times New Roman" w:eastAsia="方正仿宋_GBK" w:hAnsi="Times New Roman"/>
          <w:sz w:val="32"/>
          <w:szCs w:val="32"/>
        </w:rPr>
        <w:t>（县</w:t>
      </w:r>
      <w:proofErr w:type="gramStart"/>
      <w:r w:rsidRPr="00AD4FD0">
        <w:rPr>
          <w:rFonts w:ascii="Times New Roman" w:eastAsia="方正仿宋_GBK" w:hAnsi="Times New Roman"/>
          <w:sz w:val="32"/>
          <w:szCs w:val="32"/>
        </w:rPr>
        <w:t>人社局</w:t>
      </w:r>
      <w:proofErr w:type="gramEnd"/>
      <w:r w:rsidRPr="00AD4FD0">
        <w:rPr>
          <w:rFonts w:ascii="Times New Roman" w:eastAsia="方正仿宋_GBK" w:hAnsi="Times New Roman"/>
          <w:sz w:val="32"/>
          <w:szCs w:val="32"/>
        </w:rPr>
        <w:t>）</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胡冬林（县司法局）</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lastRenderedPageBreak/>
        <w:t>刘</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敏（</w:t>
      </w:r>
      <w:proofErr w:type="gramStart"/>
      <w:r w:rsidRPr="00AD4FD0">
        <w:rPr>
          <w:rFonts w:ascii="Times New Roman" w:eastAsia="方正仿宋_GBK" w:hAnsi="Times New Roman"/>
          <w:sz w:val="32"/>
          <w:szCs w:val="32"/>
        </w:rPr>
        <w:t>县教体局</w:t>
      </w:r>
      <w:proofErr w:type="gramEnd"/>
      <w:r w:rsidRPr="00AD4FD0">
        <w:rPr>
          <w:rFonts w:ascii="Times New Roman" w:eastAsia="方正仿宋_GBK" w:hAnsi="Times New Roman"/>
          <w:sz w:val="32"/>
          <w:szCs w:val="32"/>
        </w:rPr>
        <w:t>）</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金海霞（县工商联）</w:t>
      </w:r>
    </w:p>
    <w:p w:rsidR="002D465D" w:rsidRPr="00AD4FD0" w:rsidRDefault="002D465D" w:rsidP="00DB1D3D">
      <w:pPr>
        <w:spacing w:line="590" w:lineRule="exact"/>
        <w:ind w:firstLineChars="600" w:firstLine="1920"/>
        <w:rPr>
          <w:rFonts w:ascii="Times New Roman" w:eastAsia="方正仿宋_GBK" w:hAnsi="Times New Roman"/>
          <w:sz w:val="32"/>
          <w:szCs w:val="32"/>
        </w:rPr>
      </w:pPr>
      <w:r w:rsidRPr="00AD4FD0">
        <w:rPr>
          <w:rFonts w:ascii="Times New Roman" w:eastAsia="方正仿宋_GBK" w:hAnsi="Times New Roman"/>
          <w:sz w:val="32"/>
          <w:szCs w:val="32"/>
        </w:rPr>
        <w:t>王</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勇</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县供电公司）</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领导小组办公室</w:t>
      </w:r>
      <w:proofErr w:type="gramStart"/>
      <w:r w:rsidRPr="00AD4FD0">
        <w:rPr>
          <w:rFonts w:ascii="Times New Roman" w:eastAsia="方正仿宋_GBK" w:hAnsi="Times New Roman"/>
          <w:sz w:val="32"/>
          <w:szCs w:val="32"/>
        </w:rPr>
        <w:t>设在尧渡镇</w:t>
      </w:r>
      <w:proofErr w:type="gramEnd"/>
      <w:r w:rsidRPr="00AD4FD0">
        <w:rPr>
          <w:rFonts w:ascii="Times New Roman" w:eastAsia="方正仿宋_GBK" w:hAnsi="Times New Roman"/>
          <w:sz w:val="32"/>
          <w:szCs w:val="32"/>
        </w:rPr>
        <w:t>政府，胡和胜同志任办公室主任，朱根根同志任副主任，负责召集会议、联合执法、数据收集、通报督办工作。各成员单位要明确</w:t>
      </w:r>
      <w:r w:rsidRPr="00AD4FD0">
        <w:rPr>
          <w:rFonts w:ascii="Times New Roman" w:eastAsia="方正仿宋_GBK" w:hAnsi="Times New Roman"/>
          <w:sz w:val="32"/>
          <w:szCs w:val="32"/>
        </w:rPr>
        <w:t>1</w:t>
      </w:r>
      <w:r w:rsidRPr="00AD4FD0">
        <w:rPr>
          <w:rFonts w:ascii="Times New Roman" w:eastAsia="方正仿宋_GBK" w:hAnsi="Times New Roman"/>
          <w:sz w:val="32"/>
          <w:szCs w:val="32"/>
        </w:rPr>
        <w:t>名联络员严格执行数据报送、会商等工作。</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办公室下设三个工作组：</w:t>
      </w:r>
    </w:p>
    <w:p w:rsidR="002D465D" w:rsidRPr="00AD4FD0" w:rsidRDefault="002D465D" w:rsidP="00DB1D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ind w:firstLineChars="200" w:firstLine="640"/>
        <w:jc w:val="left"/>
        <w:rPr>
          <w:rFonts w:ascii="Times New Roman" w:eastAsia="方正仿宋_GBK" w:hAnsi="Times New Roman"/>
          <w:kern w:val="0"/>
          <w:sz w:val="32"/>
          <w:szCs w:val="32"/>
        </w:rPr>
      </w:pPr>
      <w:r w:rsidRPr="00AD4FD0">
        <w:rPr>
          <w:rFonts w:ascii="Times New Roman" w:eastAsia="方正仿宋_GBK" w:hAnsi="Times New Roman"/>
          <w:kern w:val="0"/>
          <w:sz w:val="32"/>
          <w:szCs w:val="32"/>
        </w:rPr>
        <w:t>综合协调组：组长胡和胜，副组长胡积周</w:t>
      </w:r>
      <w:r w:rsidRPr="00AD4FD0">
        <w:rPr>
          <w:rFonts w:ascii="Times New Roman" w:eastAsia="方正仿宋_GBK" w:hAnsi="Times New Roman"/>
          <w:color w:val="000000"/>
          <w:kern w:val="0"/>
          <w:sz w:val="32"/>
          <w:szCs w:val="32"/>
        </w:rPr>
        <w:t>。负责统筹协调整治过程中的各项工作</w:t>
      </w:r>
      <w:r w:rsidRPr="00AD4FD0">
        <w:rPr>
          <w:rFonts w:ascii="Times New Roman" w:eastAsia="方正仿宋_GBK" w:hAnsi="Times New Roman"/>
          <w:kern w:val="0"/>
          <w:sz w:val="32"/>
          <w:szCs w:val="32"/>
        </w:rPr>
        <w:t>。</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联合执法组：组长朱根根，副组长李发根、张百胜。</w:t>
      </w:r>
      <w:r w:rsidRPr="00AD4FD0">
        <w:rPr>
          <w:rFonts w:ascii="Times New Roman" w:eastAsia="方正仿宋_GBK" w:hAnsi="Times New Roman"/>
          <w:color w:val="000000"/>
          <w:kern w:val="0"/>
          <w:sz w:val="32"/>
          <w:szCs w:val="32"/>
          <w:lang w:bidi="ar"/>
        </w:rPr>
        <w:t>负责</w:t>
      </w:r>
      <w:r w:rsidRPr="00AD4FD0">
        <w:rPr>
          <w:rFonts w:ascii="Times New Roman" w:eastAsia="方正仿宋_GBK" w:hAnsi="Times New Roman"/>
          <w:color w:val="000000"/>
          <w:sz w:val="32"/>
          <w:szCs w:val="32"/>
        </w:rPr>
        <w:t>组织开展整治行动联合执法工作，对违法违规行为进行联合查处。</w:t>
      </w:r>
    </w:p>
    <w:p w:rsidR="002D465D" w:rsidRPr="00AD4FD0" w:rsidRDefault="002D465D" w:rsidP="00DB1D3D">
      <w:pPr>
        <w:spacing w:line="590" w:lineRule="exact"/>
        <w:ind w:firstLine="640"/>
        <w:rPr>
          <w:rFonts w:ascii="Times New Roman" w:eastAsia="方正仿宋_GBK" w:hAnsi="Times New Roman"/>
          <w:sz w:val="32"/>
          <w:szCs w:val="32"/>
        </w:rPr>
      </w:pPr>
      <w:proofErr w:type="gramStart"/>
      <w:r w:rsidRPr="00AD4FD0">
        <w:rPr>
          <w:rFonts w:ascii="Times New Roman" w:eastAsia="方正仿宋_GBK" w:hAnsi="Times New Roman"/>
          <w:sz w:val="32"/>
          <w:szCs w:val="32"/>
        </w:rPr>
        <w:t>维稳保障</w:t>
      </w:r>
      <w:proofErr w:type="gramEnd"/>
      <w:r w:rsidRPr="00AD4FD0">
        <w:rPr>
          <w:rFonts w:ascii="Times New Roman" w:eastAsia="方正仿宋_GBK" w:hAnsi="Times New Roman"/>
          <w:sz w:val="32"/>
          <w:szCs w:val="32"/>
        </w:rPr>
        <w:t>组：组长汪继红，副组长宋佩沛。对</w:t>
      </w:r>
      <w:r w:rsidRPr="00AD4FD0">
        <w:rPr>
          <w:rFonts w:ascii="Times New Roman" w:eastAsia="方正仿宋_GBK" w:hAnsi="Times New Roman"/>
          <w:color w:val="000000"/>
          <w:kern w:val="0"/>
          <w:sz w:val="32"/>
          <w:szCs w:val="32"/>
          <w:lang w:bidi="ar"/>
        </w:rPr>
        <w:t>整治工作</w:t>
      </w:r>
      <w:r w:rsidRPr="00AD4FD0">
        <w:rPr>
          <w:rFonts w:ascii="Times New Roman" w:eastAsia="方正仿宋_GBK" w:hAnsi="Times New Roman"/>
          <w:color w:val="000000"/>
          <w:sz w:val="32"/>
          <w:szCs w:val="32"/>
        </w:rPr>
        <w:t>的社会风险分析</w:t>
      </w:r>
      <w:proofErr w:type="gramStart"/>
      <w:r w:rsidRPr="00AD4FD0">
        <w:rPr>
          <w:rFonts w:ascii="Times New Roman" w:eastAsia="方正仿宋_GBK" w:hAnsi="Times New Roman"/>
          <w:color w:val="000000"/>
          <w:sz w:val="32"/>
          <w:szCs w:val="32"/>
        </w:rPr>
        <w:t>研</w:t>
      </w:r>
      <w:proofErr w:type="gramEnd"/>
      <w:r w:rsidRPr="00AD4FD0">
        <w:rPr>
          <w:rFonts w:ascii="Times New Roman" w:eastAsia="方正仿宋_GBK" w:hAnsi="Times New Roman"/>
          <w:color w:val="000000"/>
          <w:sz w:val="32"/>
          <w:szCs w:val="32"/>
        </w:rPr>
        <w:t>判，</w:t>
      </w:r>
      <w:proofErr w:type="gramStart"/>
      <w:r w:rsidRPr="00AD4FD0">
        <w:rPr>
          <w:rFonts w:ascii="Times New Roman" w:eastAsia="方正仿宋_GBK" w:hAnsi="Times New Roman"/>
          <w:color w:val="000000"/>
          <w:sz w:val="32"/>
          <w:szCs w:val="32"/>
        </w:rPr>
        <w:t>处理整治</w:t>
      </w:r>
      <w:proofErr w:type="gramEnd"/>
      <w:r w:rsidRPr="00AD4FD0">
        <w:rPr>
          <w:rFonts w:ascii="Times New Roman" w:eastAsia="方正仿宋_GBK" w:hAnsi="Times New Roman"/>
          <w:color w:val="000000"/>
          <w:sz w:val="32"/>
          <w:szCs w:val="32"/>
        </w:rPr>
        <w:t>过程中的突发性、群体性事件，</w:t>
      </w:r>
      <w:r w:rsidRPr="00AD4FD0">
        <w:rPr>
          <w:rFonts w:ascii="Times New Roman" w:eastAsia="方正仿宋_GBK" w:hAnsi="Times New Roman"/>
          <w:sz w:val="32"/>
          <w:szCs w:val="32"/>
        </w:rPr>
        <w:t>负责做好保障工作。</w:t>
      </w:r>
    </w:p>
    <w:p w:rsidR="002D465D" w:rsidRPr="00AD4FD0" w:rsidRDefault="002D465D" w:rsidP="00DB1D3D">
      <w:pPr>
        <w:spacing w:line="590" w:lineRule="exact"/>
        <w:ind w:leftChars="200" w:left="420"/>
        <w:jc w:val="left"/>
        <w:rPr>
          <w:rFonts w:ascii="Times New Roman" w:eastAsia="方正仿宋_GBK" w:hAnsi="Times New Roman"/>
          <w:sz w:val="32"/>
          <w:szCs w:val="32"/>
        </w:rPr>
      </w:pPr>
    </w:p>
    <w:p w:rsidR="002D465D" w:rsidRPr="00AD4FD0" w:rsidRDefault="002D465D" w:rsidP="00DB1D3D">
      <w:pPr>
        <w:snapToGrid w:val="0"/>
        <w:spacing w:line="590" w:lineRule="exact"/>
        <w:jc w:val="left"/>
        <w:rPr>
          <w:rFonts w:ascii="Times New Roman" w:eastAsia="方正仿宋_GBK" w:hAnsi="Times New Roman"/>
          <w:sz w:val="32"/>
          <w:szCs w:val="32"/>
        </w:rPr>
      </w:pPr>
      <w:r w:rsidRPr="00AD4FD0">
        <w:rPr>
          <w:rFonts w:ascii="Times New Roman" w:eastAsia="方正仿宋_GBK" w:hAnsi="Times New Roman"/>
          <w:sz w:val="32"/>
          <w:szCs w:val="32"/>
        </w:rPr>
        <w:br w:type="page"/>
      </w:r>
      <w:r w:rsidRPr="00AD4FD0">
        <w:rPr>
          <w:rFonts w:ascii="Times New Roman" w:eastAsia="方正仿宋_GBK" w:hAnsi="Times New Roman"/>
          <w:sz w:val="32"/>
          <w:szCs w:val="32"/>
        </w:rPr>
        <w:lastRenderedPageBreak/>
        <w:t>附件</w:t>
      </w:r>
      <w:r w:rsidRPr="00AD4FD0">
        <w:rPr>
          <w:rFonts w:ascii="Times New Roman" w:eastAsia="方正仿宋_GBK" w:hAnsi="Times New Roman"/>
          <w:sz w:val="32"/>
          <w:szCs w:val="32"/>
        </w:rPr>
        <w:t>2</w:t>
      </w:r>
    </w:p>
    <w:p w:rsidR="002D465D" w:rsidRPr="002E7CC1" w:rsidRDefault="002D465D" w:rsidP="00DB1D3D">
      <w:pPr>
        <w:spacing w:line="590" w:lineRule="exact"/>
        <w:jc w:val="center"/>
        <w:rPr>
          <w:rFonts w:ascii="方正小标宋_GBK" w:eastAsia="方正小标宋_GBK" w:hAnsi="Times New Roman"/>
          <w:sz w:val="44"/>
          <w:szCs w:val="44"/>
        </w:rPr>
      </w:pPr>
      <w:r w:rsidRPr="002E7CC1">
        <w:rPr>
          <w:rFonts w:ascii="方正小标宋_GBK" w:eastAsia="方正小标宋_GBK" w:hAnsi="Times New Roman" w:hint="eastAsia"/>
          <w:sz w:val="44"/>
          <w:szCs w:val="44"/>
        </w:rPr>
        <w:t>东至</w:t>
      </w:r>
      <w:proofErr w:type="gramStart"/>
      <w:r w:rsidRPr="002E7CC1">
        <w:rPr>
          <w:rFonts w:ascii="方正小标宋_GBK" w:eastAsia="方正小标宋_GBK" w:hAnsi="Times New Roman" w:hint="eastAsia"/>
          <w:sz w:val="44"/>
          <w:szCs w:val="44"/>
        </w:rPr>
        <w:t>县服装</w:t>
      </w:r>
      <w:proofErr w:type="gramEnd"/>
      <w:r w:rsidRPr="002E7CC1">
        <w:rPr>
          <w:rFonts w:ascii="方正小标宋_GBK" w:eastAsia="方正小标宋_GBK" w:hAnsi="Times New Roman" w:hint="eastAsia"/>
          <w:sz w:val="44"/>
          <w:szCs w:val="44"/>
        </w:rPr>
        <w:t>箱包加工企业场所设置规范</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w:t>
      </w:r>
      <w:r w:rsidRPr="00AD4FD0">
        <w:rPr>
          <w:rFonts w:ascii="Times New Roman" w:eastAsia="方正仿宋_GBK" w:hAnsi="Times New Roman"/>
          <w:sz w:val="32"/>
          <w:szCs w:val="32"/>
        </w:rPr>
        <w:t>严禁场所设置在不符合相关法律、法规、规章规定的建筑和范围。</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2.</w:t>
      </w:r>
      <w:r w:rsidRPr="00AD4FD0">
        <w:rPr>
          <w:rFonts w:ascii="Times New Roman" w:eastAsia="方正仿宋_GBK" w:hAnsi="Times New Roman"/>
          <w:sz w:val="32"/>
          <w:szCs w:val="32"/>
        </w:rPr>
        <w:t>严禁场所存在生产、住宿、经营或储存</w:t>
      </w:r>
      <w:r w:rsidRPr="002E7CC1">
        <w:rPr>
          <w:rFonts w:ascii="方正仿宋_GBK" w:eastAsia="方正仿宋_GBK" w:hAnsi="Times New Roman" w:hint="eastAsia"/>
          <w:sz w:val="32"/>
          <w:szCs w:val="32"/>
        </w:rPr>
        <w:t>“三合一”</w:t>
      </w:r>
      <w:r w:rsidRPr="00AD4FD0">
        <w:rPr>
          <w:rFonts w:ascii="Times New Roman" w:eastAsia="方正仿宋_GBK" w:hAnsi="Times New Roman"/>
          <w:sz w:val="32"/>
          <w:szCs w:val="32"/>
        </w:rPr>
        <w:t>现象。</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3.</w:t>
      </w:r>
      <w:r w:rsidRPr="00AD4FD0">
        <w:rPr>
          <w:rFonts w:ascii="Times New Roman" w:eastAsia="方正仿宋_GBK" w:hAnsi="Times New Roman"/>
          <w:sz w:val="32"/>
          <w:szCs w:val="32"/>
        </w:rPr>
        <w:t>严禁场所使用泡沫夹芯板。</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4.</w:t>
      </w:r>
      <w:r w:rsidRPr="00AD4FD0">
        <w:rPr>
          <w:rFonts w:ascii="Times New Roman" w:eastAsia="方正仿宋_GBK" w:hAnsi="Times New Roman"/>
          <w:sz w:val="32"/>
          <w:szCs w:val="32"/>
        </w:rPr>
        <w:t>严禁使用塑料扣板等易燃可燃材料吊顶。</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5.</w:t>
      </w:r>
      <w:r w:rsidRPr="00AD4FD0">
        <w:rPr>
          <w:rFonts w:ascii="Times New Roman" w:eastAsia="方正仿宋_GBK" w:hAnsi="Times New Roman"/>
          <w:sz w:val="32"/>
          <w:szCs w:val="32"/>
        </w:rPr>
        <w:t>场所内严禁设置员工宿舍。</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6.</w:t>
      </w:r>
      <w:r w:rsidRPr="00AD4FD0">
        <w:rPr>
          <w:rFonts w:ascii="Times New Roman" w:eastAsia="方正仿宋_GBK" w:hAnsi="Times New Roman"/>
          <w:sz w:val="32"/>
          <w:szCs w:val="32"/>
        </w:rPr>
        <w:t>严禁储存、使用易燃易爆危险物品。</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7.</w:t>
      </w:r>
      <w:r w:rsidRPr="00AD4FD0">
        <w:rPr>
          <w:rFonts w:ascii="Times New Roman" w:eastAsia="方正仿宋_GBK" w:hAnsi="Times New Roman"/>
          <w:sz w:val="32"/>
          <w:szCs w:val="32"/>
        </w:rPr>
        <w:t>场所内严禁设置厨房。</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8.</w:t>
      </w:r>
      <w:r w:rsidRPr="00AD4FD0">
        <w:rPr>
          <w:rFonts w:ascii="Times New Roman" w:eastAsia="方正仿宋_GBK" w:hAnsi="Times New Roman"/>
          <w:sz w:val="32"/>
          <w:szCs w:val="32"/>
        </w:rPr>
        <w:t>严禁场所内停放电动车或对电瓶车进行充电。</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9.</w:t>
      </w:r>
      <w:r w:rsidRPr="00AD4FD0">
        <w:rPr>
          <w:rFonts w:ascii="Times New Roman" w:eastAsia="方正仿宋_GBK" w:hAnsi="Times New Roman"/>
          <w:sz w:val="32"/>
          <w:szCs w:val="32"/>
        </w:rPr>
        <w:t>严禁堵塞或占用楼梯间、疏散通道、安全出口等部位。</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10.</w:t>
      </w:r>
      <w:r w:rsidRPr="00AD4FD0">
        <w:rPr>
          <w:rFonts w:ascii="Times New Roman" w:eastAsia="方正仿宋_GBK" w:hAnsi="Times New Roman"/>
          <w:sz w:val="32"/>
          <w:szCs w:val="32"/>
        </w:rPr>
        <w:t>严禁私拉乱接电线、电源插座。</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11.</w:t>
      </w:r>
      <w:r w:rsidRPr="00AD4FD0">
        <w:rPr>
          <w:rFonts w:ascii="Times New Roman" w:eastAsia="方正仿宋_GBK" w:hAnsi="Times New Roman"/>
          <w:sz w:val="32"/>
          <w:szCs w:val="32"/>
        </w:rPr>
        <w:t>严禁使用电（磁）炉、电取暖设备等大功率电热设备。</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12.</w:t>
      </w:r>
      <w:r w:rsidRPr="00AD4FD0">
        <w:rPr>
          <w:rFonts w:ascii="Times New Roman" w:eastAsia="方正仿宋_GBK" w:hAnsi="Times New Roman"/>
          <w:sz w:val="32"/>
          <w:szCs w:val="32"/>
        </w:rPr>
        <w:t>严禁场所内进行电焊、气焊等明火作业。</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13.</w:t>
      </w:r>
      <w:r w:rsidRPr="00AD4FD0">
        <w:rPr>
          <w:rFonts w:ascii="Times New Roman" w:eastAsia="方正仿宋_GBK" w:hAnsi="Times New Roman"/>
          <w:sz w:val="32"/>
          <w:szCs w:val="32"/>
        </w:rPr>
        <w:t>严禁在场所内吸烟。</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14.</w:t>
      </w:r>
      <w:r w:rsidRPr="00AD4FD0">
        <w:rPr>
          <w:rFonts w:ascii="Times New Roman" w:eastAsia="方正仿宋_GBK" w:hAnsi="Times New Roman"/>
          <w:sz w:val="32"/>
          <w:szCs w:val="32"/>
        </w:rPr>
        <w:t>窗口、阳台等部位严禁设置封闭金属栅栏。</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15.</w:t>
      </w:r>
      <w:r w:rsidRPr="00AD4FD0">
        <w:rPr>
          <w:rFonts w:ascii="Times New Roman" w:eastAsia="方正仿宋_GBK" w:hAnsi="Times New Roman"/>
          <w:sz w:val="32"/>
          <w:szCs w:val="32"/>
        </w:rPr>
        <w:t>建筑内必须配备灭火器（每</w:t>
      </w:r>
      <w:r w:rsidRPr="00AD4FD0">
        <w:rPr>
          <w:rFonts w:ascii="Times New Roman" w:eastAsia="方正仿宋_GBK" w:hAnsi="Times New Roman"/>
          <w:sz w:val="32"/>
          <w:szCs w:val="32"/>
        </w:rPr>
        <w:t>120</w:t>
      </w:r>
      <w:r w:rsidRPr="00AD4FD0">
        <w:rPr>
          <w:rFonts w:ascii="Times New Roman" w:eastAsia="方正仿宋_GBK" w:hAnsi="Times New Roman"/>
          <w:sz w:val="32"/>
          <w:szCs w:val="32"/>
        </w:rPr>
        <w:t>㎡不得少于</w:t>
      </w:r>
      <w:r w:rsidRPr="00AD4FD0">
        <w:rPr>
          <w:rFonts w:ascii="Times New Roman" w:eastAsia="方正仿宋_GBK" w:hAnsi="Times New Roman"/>
          <w:sz w:val="32"/>
          <w:szCs w:val="32"/>
        </w:rPr>
        <w:t>4</w:t>
      </w:r>
      <w:r w:rsidRPr="00AD4FD0">
        <w:rPr>
          <w:rFonts w:ascii="Times New Roman" w:eastAsia="方正仿宋_GBK" w:hAnsi="Times New Roman"/>
          <w:sz w:val="32"/>
          <w:szCs w:val="32"/>
        </w:rPr>
        <w:t>具，且每具灭火器不得少于</w:t>
      </w:r>
      <w:r w:rsidRPr="00AD4FD0">
        <w:rPr>
          <w:rFonts w:ascii="Times New Roman" w:eastAsia="方正仿宋_GBK" w:hAnsi="Times New Roman"/>
          <w:sz w:val="32"/>
          <w:szCs w:val="32"/>
        </w:rPr>
        <w:t>3KG</w:t>
      </w:r>
      <w:r w:rsidRPr="00AD4FD0">
        <w:rPr>
          <w:rFonts w:ascii="Times New Roman" w:eastAsia="方正仿宋_GBK" w:hAnsi="Times New Roman"/>
          <w:sz w:val="32"/>
          <w:szCs w:val="32"/>
        </w:rPr>
        <w:t>）、应急照明、疏散指示标志等消防器材。</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16.</w:t>
      </w:r>
      <w:r w:rsidRPr="00AD4FD0">
        <w:rPr>
          <w:rFonts w:ascii="Times New Roman" w:eastAsia="方正仿宋_GBK" w:hAnsi="Times New Roman"/>
          <w:sz w:val="32"/>
          <w:szCs w:val="32"/>
        </w:rPr>
        <w:t>电气线路明敷时应穿金属管或阻燃塑料套管进行保护。</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17.</w:t>
      </w:r>
      <w:r w:rsidRPr="00AD4FD0">
        <w:rPr>
          <w:rFonts w:ascii="Times New Roman" w:eastAsia="方正仿宋_GBK" w:hAnsi="Times New Roman"/>
          <w:sz w:val="32"/>
          <w:szCs w:val="32"/>
        </w:rPr>
        <w:t>场所每层安全出口不得少于</w:t>
      </w:r>
      <w:r w:rsidRPr="00AD4FD0">
        <w:rPr>
          <w:rFonts w:ascii="Times New Roman" w:eastAsia="方正仿宋_GBK" w:hAnsi="Times New Roman"/>
          <w:sz w:val="32"/>
          <w:szCs w:val="32"/>
        </w:rPr>
        <w:t>2</w:t>
      </w:r>
      <w:r w:rsidRPr="00AD4FD0">
        <w:rPr>
          <w:rFonts w:ascii="Times New Roman" w:eastAsia="方正仿宋_GBK" w:hAnsi="Times New Roman"/>
          <w:sz w:val="32"/>
          <w:szCs w:val="32"/>
        </w:rPr>
        <w:t>个，每个出口净宽度不得少于</w:t>
      </w:r>
      <w:r w:rsidRPr="00AD4FD0">
        <w:rPr>
          <w:rFonts w:ascii="Times New Roman" w:eastAsia="方正仿宋_GBK" w:hAnsi="Times New Roman"/>
          <w:sz w:val="32"/>
          <w:szCs w:val="32"/>
        </w:rPr>
        <w:t>1.1</w:t>
      </w:r>
      <w:r w:rsidRPr="00AD4FD0">
        <w:rPr>
          <w:rFonts w:ascii="Times New Roman" w:eastAsia="方正仿宋_GBK" w:hAnsi="Times New Roman"/>
          <w:sz w:val="32"/>
          <w:szCs w:val="32"/>
        </w:rPr>
        <w:t>米；（如设有疏散楼梯的，疏散楼梯数量不得少于</w:t>
      </w:r>
      <w:r w:rsidRPr="00AD4FD0">
        <w:rPr>
          <w:rFonts w:ascii="Times New Roman" w:eastAsia="方正仿宋_GBK" w:hAnsi="Times New Roman"/>
          <w:sz w:val="32"/>
          <w:szCs w:val="32"/>
        </w:rPr>
        <w:t>2</w:t>
      </w:r>
      <w:r w:rsidRPr="00AD4FD0">
        <w:rPr>
          <w:rFonts w:ascii="Times New Roman" w:eastAsia="方正仿宋_GBK" w:hAnsi="Times New Roman"/>
          <w:sz w:val="32"/>
          <w:szCs w:val="32"/>
        </w:rPr>
        <w:t>部，</w:t>
      </w:r>
      <w:r w:rsidRPr="00AD4FD0">
        <w:rPr>
          <w:rFonts w:ascii="Times New Roman" w:eastAsia="方正仿宋_GBK" w:hAnsi="Times New Roman"/>
          <w:sz w:val="32"/>
          <w:szCs w:val="32"/>
        </w:rPr>
        <w:lastRenderedPageBreak/>
        <w:t>且净宽度不少于</w:t>
      </w:r>
      <w:r w:rsidRPr="00AD4FD0">
        <w:rPr>
          <w:rFonts w:ascii="Times New Roman" w:eastAsia="方正仿宋_GBK" w:hAnsi="Times New Roman"/>
          <w:sz w:val="32"/>
          <w:szCs w:val="32"/>
        </w:rPr>
        <w:t>1.1</w:t>
      </w:r>
      <w:r w:rsidRPr="00AD4FD0">
        <w:rPr>
          <w:rFonts w:ascii="Times New Roman" w:eastAsia="方正仿宋_GBK" w:hAnsi="Times New Roman"/>
          <w:sz w:val="32"/>
          <w:szCs w:val="32"/>
        </w:rPr>
        <w:t>米，楼梯材质不得为木质）。</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18.</w:t>
      </w:r>
      <w:r w:rsidRPr="00AD4FD0">
        <w:rPr>
          <w:rFonts w:ascii="Times New Roman" w:eastAsia="方正仿宋_GBK" w:hAnsi="Times New Roman"/>
          <w:sz w:val="32"/>
          <w:szCs w:val="32"/>
        </w:rPr>
        <w:t>建筑面积大于</w:t>
      </w:r>
      <w:r w:rsidRPr="00AD4FD0">
        <w:rPr>
          <w:rFonts w:ascii="Times New Roman" w:eastAsia="方正仿宋_GBK" w:hAnsi="Times New Roman"/>
          <w:sz w:val="32"/>
          <w:szCs w:val="32"/>
        </w:rPr>
        <w:t>300 m</w:t>
      </w:r>
      <w:r w:rsidRPr="00AD4FD0">
        <w:rPr>
          <w:rFonts w:ascii="Times New Roman" w:eastAsia="方正仿宋_GBK" w:hAnsi="Times New Roman"/>
          <w:sz w:val="32"/>
          <w:szCs w:val="32"/>
          <w:vertAlign w:val="superscript"/>
        </w:rPr>
        <w:t>2</w:t>
      </w:r>
      <w:r w:rsidRPr="00AD4FD0">
        <w:rPr>
          <w:rFonts w:ascii="Times New Roman" w:eastAsia="方正仿宋_GBK" w:hAnsi="Times New Roman"/>
          <w:sz w:val="32"/>
          <w:szCs w:val="32"/>
        </w:rPr>
        <w:t>的场所应设置简易喷淋设施。</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19.</w:t>
      </w:r>
      <w:r w:rsidRPr="00AD4FD0">
        <w:rPr>
          <w:rFonts w:ascii="Times New Roman" w:eastAsia="方正仿宋_GBK" w:hAnsi="Times New Roman"/>
          <w:sz w:val="32"/>
          <w:szCs w:val="32"/>
        </w:rPr>
        <w:t>建筑占地面积大于</w:t>
      </w:r>
      <w:r w:rsidRPr="00AD4FD0">
        <w:rPr>
          <w:rFonts w:ascii="Times New Roman" w:eastAsia="方正仿宋_GBK" w:hAnsi="Times New Roman"/>
          <w:sz w:val="32"/>
          <w:szCs w:val="32"/>
        </w:rPr>
        <w:t>300m</w:t>
      </w:r>
      <w:r w:rsidRPr="00AD4FD0">
        <w:rPr>
          <w:rFonts w:ascii="Times New Roman" w:eastAsia="方正仿宋_GBK" w:hAnsi="Times New Roman"/>
          <w:sz w:val="32"/>
          <w:szCs w:val="32"/>
          <w:vertAlign w:val="superscript"/>
        </w:rPr>
        <w:t>2</w:t>
      </w:r>
      <w:r w:rsidRPr="00AD4FD0">
        <w:rPr>
          <w:rFonts w:ascii="Times New Roman" w:eastAsia="方正仿宋_GBK" w:hAnsi="Times New Roman"/>
          <w:sz w:val="32"/>
          <w:szCs w:val="32"/>
        </w:rPr>
        <w:t>的厂房、仓库应设置室内外消火栓系统。</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20.</w:t>
      </w:r>
      <w:r w:rsidRPr="00AD4FD0">
        <w:rPr>
          <w:rFonts w:ascii="Times New Roman" w:eastAsia="方正仿宋_GBK" w:hAnsi="Times New Roman"/>
          <w:sz w:val="32"/>
          <w:szCs w:val="32"/>
        </w:rPr>
        <w:t>地上占地面积大于</w:t>
      </w:r>
      <w:r w:rsidRPr="00AD4FD0">
        <w:rPr>
          <w:rFonts w:ascii="Times New Roman" w:eastAsia="方正仿宋_GBK" w:hAnsi="Times New Roman"/>
          <w:sz w:val="32"/>
          <w:szCs w:val="32"/>
        </w:rPr>
        <w:t>1500m</w:t>
      </w:r>
      <w:r w:rsidRPr="00AD4FD0">
        <w:rPr>
          <w:rFonts w:ascii="Times New Roman" w:eastAsia="方正仿宋_GBK" w:hAnsi="Times New Roman"/>
          <w:sz w:val="32"/>
          <w:szCs w:val="32"/>
          <w:vertAlign w:val="superscript"/>
        </w:rPr>
        <w:t>2</w:t>
      </w:r>
      <w:r w:rsidRPr="00AD4FD0">
        <w:rPr>
          <w:rFonts w:ascii="Times New Roman" w:eastAsia="方正仿宋_GBK" w:hAnsi="Times New Roman"/>
          <w:sz w:val="32"/>
          <w:szCs w:val="32"/>
        </w:rPr>
        <w:t>或总建筑面积大于</w:t>
      </w:r>
      <w:r w:rsidRPr="00AD4FD0">
        <w:rPr>
          <w:rFonts w:ascii="Times New Roman" w:eastAsia="方正仿宋_GBK" w:hAnsi="Times New Roman"/>
          <w:sz w:val="32"/>
          <w:szCs w:val="32"/>
        </w:rPr>
        <w:t>3000m</w:t>
      </w:r>
      <w:r w:rsidRPr="00AD4FD0">
        <w:rPr>
          <w:rFonts w:ascii="Times New Roman" w:eastAsia="方正仿宋_GBK" w:hAnsi="Times New Roman"/>
          <w:sz w:val="32"/>
          <w:szCs w:val="32"/>
          <w:vertAlign w:val="superscript"/>
        </w:rPr>
        <w:t>2</w:t>
      </w:r>
      <w:r w:rsidRPr="00AD4FD0">
        <w:rPr>
          <w:rFonts w:ascii="Times New Roman" w:eastAsia="方正仿宋_GBK" w:hAnsi="Times New Roman"/>
          <w:sz w:val="32"/>
          <w:szCs w:val="32"/>
        </w:rPr>
        <w:t>的单、多层制衣、箱包等类似用途的车间应设置自动喷水灭火系统。</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21.</w:t>
      </w:r>
      <w:r w:rsidRPr="00AD4FD0">
        <w:rPr>
          <w:rFonts w:ascii="Times New Roman" w:eastAsia="方正仿宋_GBK" w:hAnsi="Times New Roman"/>
          <w:sz w:val="32"/>
          <w:szCs w:val="32"/>
        </w:rPr>
        <w:t>每座占地面积大于</w:t>
      </w:r>
      <w:r w:rsidRPr="00AD4FD0">
        <w:rPr>
          <w:rFonts w:ascii="Times New Roman" w:eastAsia="方正仿宋_GBK" w:hAnsi="Times New Roman"/>
          <w:sz w:val="32"/>
          <w:szCs w:val="32"/>
        </w:rPr>
        <w:t>1000m</w:t>
      </w:r>
      <w:r w:rsidRPr="00AD4FD0">
        <w:rPr>
          <w:rFonts w:ascii="Times New Roman" w:eastAsia="方正仿宋_GBK" w:hAnsi="Times New Roman"/>
          <w:sz w:val="32"/>
          <w:szCs w:val="32"/>
          <w:vertAlign w:val="superscript"/>
        </w:rPr>
        <w:t>2</w:t>
      </w:r>
      <w:r w:rsidRPr="00AD4FD0">
        <w:rPr>
          <w:rFonts w:ascii="Times New Roman" w:eastAsia="方正仿宋_GBK" w:hAnsi="Times New Roman"/>
          <w:sz w:val="32"/>
          <w:szCs w:val="32"/>
        </w:rPr>
        <w:t>的棉、毛、丝、麻、化纤、毛皮及其制品的地上仓库，应设置自动喷水灭火系统。</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22.</w:t>
      </w:r>
      <w:r w:rsidRPr="00AD4FD0">
        <w:rPr>
          <w:rFonts w:ascii="Times New Roman" w:eastAsia="方正仿宋_GBK" w:hAnsi="Times New Roman"/>
          <w:sz w:val="32"/>
          <w:szCs w:val="32"/>
        </w:rPr>
        <w:t>地下或半地下总建筑面积大于</w:t>
      </w:r>
      <w:r w:rsidRPr="00AD4FD0">
        <w:rPr>
          <w:rFonts w:ascii="Times New Roman" w:eastAsia="方正仿宋_GBK" w:hAnsi="Times New Roman"/>
          <w:sz w:val="32"/>
          <w:szCs w:val="32"/>
        </w:rPr>
        <w:t>500m</w:t>
      </w:r>
      <w:r w:rsidRPr="00AD4FD0">
        <w:rPr>
          <w:rFonts w:ascii="Times New Roman" w:eastAsia="方正仿宋_GBK" w:hAnsi="Times New Roman"/>
          <w:sz w:val="32"/>
          <w:szCs w:val="32"/>
          <w:vertAlign w:val="superscript"/>
        </w:rPr>
        <w:t>2</w:t>
      </w:r>
      <w:r w:rsidRPr="00AD4FD0">
        <w:rPr>
          <w:rFonts w:ascii="Times New Roman" w:eastAsia="方正仿宋_GBK" w:hAnsi="Times New Roman"/>
          <w:sz w:val="32"/>
          <w:szCs w:val="32"/>
        </w:rPr>
        <w:t>的丙类仓库应设置自动喷水灭火系统。</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23.</w:t>
      </w:r>
      <w:r w:rsidRPr="00AD4FD0">
        <w:rPr>
          <w:rFonts w:ascii="Times New Roman" w:eastAsia="方正仿宋_GBK" w:hAnsi="Times New Roman"/>
          <w:sz w:val="32"/>
          <w:szCs w:val="32"/>
        </w:rPr>
        <w:t>建筑面积大于</w:t>
      </w:r>
      <w:r w:rsidRPr="00AD4FD0">
        <w:rPr>
          <w:rFonts w:ascii="Times New Roman" w:eastAsia="方正仿宋_GBK" w:hAnsi="Times New Roman"/>
          <w:sz w:val="32"/>
          <w:szCs w:val="32"/>
        </w:rPr>
        <w:t>300m</w:t>
      </w:r>
      <w:r w:rsidRPr="00AD4FD0">
        <w:rPr>
          <w:rFonts w:ascii="Times New Roman" w:eastAsia="方正仿宋_GBK" w:hAnsi="Times New Roman"/>
          <w:sz w:val="32"/>
          <w:szCs w:val="32"/>
          <w:vertAlign w:val="superscript"/>
        </w:rPr>
        <w:t>2</w:t>
      </w:r>
      <w:r w:rsidRPr="00AD4FD0">
        <w:rPr>
          <w:rFonts w:ascii="Times New Roman" w:eastAsia="方正仿宋_GBK" w:hAnsi="Times New Roman"/>
          <w:sz w:val="32"/>
          <w:szCs w:val="32"/>
        </w:rPr>
        <w:t>，且经常有人停留或可燃物较多的地上丙类生产场所，丙类厂房内建筑面积大于</w:t>
      </w:r>
      <w:r w:rsidRPr="00AD4FD0">
        <w:rPr>
          <w:rFonts w:ascii="Times New Roman" w:eastAsia="方正仿宋_GBK" w:hAnsi="Times New Roman"/>
          <w:sz w:val="32"/>
          <w:szCs w:val="32"/>
        </w:rPr>
        <w:t>300m</w:t>
      </w:r>
      <w:r w:rsidRPr="00AD4FD0">
        <w:rPr>
          <w:rFonts w:ascii="Times New Roman" w:eastAsia="方正仿宋_GBK" w:hAnsi="Times New Roman"/>
          <w:sz w:val="32"/>
          <w:szCs w:val="32"/>
          <w:vertAlign w:val="superscript"/>
        </w:rPr>
        <w:t>2</w:t>
      </w:r>
      <w:r w:rsidRPr="00AD4FD0">
        <w:rPr>
          <w:rFonts w:ascii="Times New Roman" w:eastAsia="方正仿宋_GBK" w:hAnsi="Times New Roman"/>
          <w:sz w:val="32"/>
          <w:szCs w:val="32"/>
        </w:rPr>
        <w:t>，且经常有人停留或可燃物较多的地上房间应设置排烟系统。</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24.</w:t>
      </w:r>
      <w:r w:rsidRPr="00AD4FD0">
        <w:rPr>
          <w:rFonts w:ascii="Times New Roman" w:eastAsia="方正仿宋_GBK" w:hAnsi="Times New Roman"/>
          <w:sz w:val="32"/>
          <w:szCs w:val="32"/>
        </w:rPr>
        <w:t>建筑面积大于</w:t>
      </w:r>
      <w:r w:rsidRPr="00AD4FD0">
        <w:rPr>
          <w:rFonts w:ascii="Times New Roman" w:eastAsia="方正仿宋_GBK" w:hAnsi="Times New Roman"/>
          <w:sz w:val="32"/>
          <w:szCs w:val="32"/>
        </w:rPr>
        <w:t>100m</w:t>
      </w:r>
      <w:r w:rsidRPr="00AD4FD0">
        <w:rPr>
          <w:rFonts w:ascii="Times New Roman" w:eastAsia="方正仿宋_GBK" w:hAnsi="Times New Roman"/>
          <w:sz w:val="32"/>
          <w:szCs w:val="32"/>
          <w:vertAlign w:val="superscript"/>
        </w:rPr>
        <w:t>2</w:t>
      </w:r>
      <w:r w:rsidRPr="00AD4FD0">
        <w:rPr>
          <w:rFonts w:ascii="Times New Roman" w:eastAsia="方正仿宋_GBK" w:hAnsi="Times New Roman"/>
          <w:sz w:val="32"/>
          <w:szCs w:val="32"/>
        </w:rPr>
        <w:t>的地下或半地下丙类生产场所应设置排烟系统。</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25.</w:t>
      </w:r>
      <w:r w:rsidRPr="00AD4FD0">
        <w:rPr>
          <w:rFonts w:ascii="Times New Roman" w:eastAsia="方正仿宋_GBK" w:hAnsi="Times New Roman"/>
          <w:sz w:val="32"/>
          <w:szCs w:val="32"/>
        </w:rPr>
        <w:t>建筑面积大于</w:t>
      </w:r>
      <w:r w:rsidRPr="00AD4FD0">
        <w:rPr>
          <w:rFonts w:ascii="Times New Roman" w:eastAsia="方正仿宋_GBK" w:hAnsi="Times New Roman"/>
          <w:sz w:val="32"/>
          <w:szCs w:val="32"/>
        </w:rPr>
        <w:t>300 m</w:t>
      </w:r>
      <w:r w:rsidRPr="00AD4FD0">
        <w:rPr>
          <w:rFonts w:ascii="Times New Roman" w:eastAsia="方正仿宋_GBK" w:hAnsi="Times New Roman"/>
          <w:sz w:val="32"/>
          <w:szCs w:val="32"/>
          <w:vertAlign w:val="superscript"/>
        </w:rPr>
        <w:t>2</w:t>
      </w:r>
      <w:r w:rsidRPr="00AD4FD0">
        <w:rPr>
          <w:rFonts w:ascii="Times New Roman" w:eastAsia="方正仿宋_GBK" w:hAnsi="Times New Roman"/>
          <w:sz w:val="32"/>
          <w:szCs w:val="32"/>
        </w:rPr>
        <w:t>的地上丙类库房应设置排烟系统。</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26.</w:t>
      </w:r>
      <w:r w:rsidRPr="00AD4FD0">
        <w:rPr>
          <w:rFonts w:ascii="Times New Roman" w:eastAsia="方正仿宋_GBK" w:hAnsi="Times New Roman"/>
          <w:sz w:val="32"/>
          <w:szCs w:val="32"/>
        </w:rPr>
        <w:t>设置在工业厂房中的服装、箱包等加工企业应当依法取得消防行政许可手续。</w:t>
      </w:r>
    </w:p>
    <w:p w:rsidR="002D465D" w:rsidRPr="00AD4FD0" w:rsidRDefault="002D465D" w:rsidP="00DB1D3D">
      <w:pPr>
        <w:spacing w:line="590" w:lineRule="exact"/>
        <w:ind w:firstLineChars="200" w:firstLine="640"/>
        <w:rPr>
          <w:rFonts w:ascii="Times New Roman" w:eastAsia="方正仿宋_GBK" w:hAnsi="Times New Roman"/>
          <w:sz w:val="32"/>
          <w:szCs w:val="32"/>
        </w:rPr>
      </w:pPr>
      <w:r w:rsidRPr="00AD4FD0">
        <w:rPr>
          <w:rFonts w:ascii="Times New Roman" w:eastAsia="方正仿宋_GBK" w:hAnsi="Times New Roman"/>
          <w:sz w:val="32"/>
          <w:szCs w:val="32"/>
        </w:rPr>
        <w:t>27.</w:t>
      </w:r>
      <w:r w:rsidRPr="00AD4FD0">
        <w:rPr>
          <w:rFonts w:ascii="Times New Roman" w:eastAsia="方正仿宋_GBK" w:hAnsi="Times New Roman"/>
          <w:sz w:val="32"/>
          <w:szCs w:val="32"/>
        </w:rPr>
        <w:t>应建立消防安全管理制度、灭火和应急疏散预案，定期开展演练；同时确定消防安全管理责任人。</w:t>
      </w:r>
    </w:p>
    <w:p w:rsidR="002D465D" w:rsidRPr="00AD4FD0" w:rsidRDefault="002D465D" w:rsidP="00DB1D3D">
      <w:pPr>
        <w:spacing w:line="590" w:lineRule="exact"/>
        <w:rPr>
          <w:rFonts w:ascii="Times New Roman" w:eastAsia="方正仿宋_GBK" w:hAnsi="Times New Roman"/>
          <w:sz w:val="32"/>
          <w:szCs w:val="32"/>
        </w:rPr>
      </w:pPr>
      <w:r w:rsidRPr="00AD4FD0">
        <w:rPr>
          <w:rFonts w:ascii="Times New Roman" w:eastAsia="方正仿宋_GBK" w:hAnsi="Times New Roman"/>
          <w:sz w:val="32"/>
          <w:szCs w:val="32"/>
        </w:rPr>
        <w:br w:type="page"/>
      </w:r>
      <w:r w:rsidRPr="00AD4FD0">
        <w:rPr>
          <w:rFonts w:ascii="Times New Roman" w:eastAsia="方正仿宋_GBK" w:hAnsi="Times New Roman"/>
          <w:sz w:val="32"/>
          <w:szCs w:val="32"/>
        </w:rPr>
        <w:lastRenderedPageBreak/>
        <w:t>附件</w:t>
      </w:r>
      <w:r w:rsidRPr="00AD4FD0">
        <w:rPr>
          <w:rFonts w:ascii="Times New Roman" w:eastAsia="方正仿宋_GBK" w:hAnsi="Times New Roman"/>
          <w:sz w:val="32"/>
          <w:szCs w:val="32"/>
        </w:rPr>
        <w:t>3</w:t>
      </w:r>
    </w:p>
    <w:p w:rsidR="002D465D" w:rsidRPr="002E7CC1" w:rsidRDefault="002D465D" w:rsidP="00DB1D3D">
      <w:pPr>
        <w:spacing w:line="590" w:lineRule="exact"/>
        <w:jc w:val="center"/>
        <w:rPr>
          <w:rFonts w:ascii="方正小标宋_GBK" w:eastAsia="方正小标宋_GBK" w:hAnsi="Times New Roman"/>
          <w:sz w:val="44"/>
          <w:szCs w:val="44"/>
        </w:rPr>
      </w:pPr>
      <w:r w:rsidRPr="002E7CC1">
        <w:rPr>
          <w:rFonts w:ascii="方正小标宋_GBK" w:eastAsia="方正小标宋_GBK" w:hAnsi="Times New Roman" w:hint="eastAsia"/>
          <w:sz w:val="44"/>
          <w:szCs w:val="44"/>
        </w:rPr>
        <w:t>责令限期搬离通知书</w:t>
      </w:r>
    </w:p>
    <w:p w:rsidR="002D465D" w:rsidRPr="00AD4FD0" w:rsidRDefault="002D465D" w:rsidP="00DB1D3D">
      <w:pPr>
        <w:spacing w:line="590" w:lineRule="exact"/>
        <w:ind w:firstLine="640"/>
        <w:rPr>
          <w:rFonts w:ascii="Times New Roman" w:eastAsia="方正仿宋_GBK" w:hAnsi="Times New Roman"/>
          <w:sz w:val="32"/>
          <w:szCs w:val="32"/>
          <w:u w:val="single"/>
        </w:rPr>
      </w:pPr>
      <w:r w:rsidRPr="00AD4FD0">
        <w:rPr>
          <w:rFonts w:ascii="Times New Roman" w:eastAsia="方正仿宋_GBK" w:hAnsi="Times New Roman"/>
          <w:sz w:val="32"/>
          <w:szCs w:val="32"/>
          <w:u w:val="single"/>
        </w:rPr>
        <w:t xml:space="preserve">                     </w:t>
      </w:r>
    </w:p>
    <w:p w:rsidR="002D465D" w:rsidRPr="00AD4FD0" w:rsidRDefault="002D465D" w:rsidP="00DB1D3D">
      <w:pPr>
        <w:spacing w:line="590" w:lineRule="exact"/>
        <w:ind w:firstLine="640"/>
        <w:jc w:val="left"/>
        <w:rPr>
          <w:rFonts w:ascii="Times New Roman" w:eastAsia="方正仿宋_GBK" w:hAnsi="Times New Roman"/>
          <w:sz w:val="32"/>
          <w:szCs w:val="32"/>
        </w:rPr>
      </w:pPr>
      <w:r w:rsidRPr="00AD4FD0">
        <w:rPr>
          <w:rFonts w:ascii="Times New Roman" w:eastAsia="方正仿宋_GBK" w:hAnsi="Times New Roman"/>
          <w:sz w:val="32"/>
          <w:szCs w:val="32"/>
        </w:rPr>
        <w:t>我单位于</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年</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月</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日对你单位（场所）进行检查时发现，你场所属于下列第</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项场所：</w:t>
      </w:r>
    </w:p>
    <w:p w:rsidR="002D465D" w:rsidRPr="00AD4FD0" w:rsidRDefault="002D465D" w:rsidP="00DB1D3D">
      <w:pPr>
        <w:spacing w:line="590" w:lineRule="exact"/>
        <w:ind w:firstLine="640"/>
        <w:jc w:val="left"/>
        <w:rPr>
          <w:rFonts w:ascii="Times New Roman" w:eastAsia="方正仿宋_GBK" w:hAnsi="Times New Roman"/>
          <w:sz w:val="32"/>
          <w:szCs w:val="32"/>
        </w:rPr>
      </w:pPr>
      <w:r w:rsidRPr="00AD4FD0">
        <w:rPr>
          <w:rFonts w:ascii="Times New Roman" w:eastAsia="方正仿宋_GBK" w:hAnsi="Times New Roman"/>
          <w:sz w:val="32"/>
          <w:szCs w:val="32"/>
        </w:rPr>
        <w:t>1.□</w:t>
      </w:r>
      <w:r w:rsidRPr="00AD4FD0">
        <w:rPr>
          <w:rFonts w:ascii="Times New Roman" w:eastAsia="方正仿宋_GBK" w:hAnsi="Times New Roman"/>
          <w:sz w:val="32"/>
          <w:szCs w:val="32"/>
        </w:rPr>
        <w:t>设置场所存在</w:t>
      </w:r>
      <w:r w:rsidRPr="002E7CC1">
        <w:rPr>
          <w:rFonts w:ascii="方正仿宋_GBK" w:eastAsia="方正仿宋_GBK" w:hAnsi="Times New Roman" w:hint="eastAsia"/>
          <w:sz w:val="32"/>
          <w:szCs w:val="32"/>
        </w:rPr>
        <w:t>“三合一”</w:t>
      </w:r>
      <w:r w:rsidRPr="00AD4FD0">
        <w:rPr>
          <w:rFonts w:ascii="Times New Roman" w:eastAsia="方正仿宋_GBK" w:hAnsi="Times New Roman"/>
          <w:sz w:val="32"/>
          <w:szCs w:val="32"/>
        </w:rPr>
        <w:t>现象</w:t>
      </w:r>
    </w:p>
    <w:p w:rsidR="002D465D" w:rsidRPr="00AD4FD0" w:rsidRDefault="002D465D" w:rsidP="00DB1D3D">
      <w:pPr>
        <w:spacing w:line="590" w:lineRule="exact"/>
        <w:ind w:firstLine="640"/>
        <w:jc w:val="left"/>
        <w:rPr>
          <w:rFonts w:ascii="Times New Roman" w:eastAsia="方正仿宋_GBK" w:hAnsi="Times New Roman"/>
          <w:sz w:val="32"/>
          <w:szCs w:val="32"/>
        </w:rPr>
      </w:pPr>
      <w:r w:rsidRPr="00AD4FD0">
        <w:rPr>
          <w:rFonts w:ascii="Times New Roman" w:eastAsia="方正仿宋_GBK" w:hAnsi="Times New Roman"/>
          <w:sz w:val="32"/>
          <w:szCs w:val="32"/>
        </w:rPr>
        <w:t>2.□</w:t>
      </w:r>
      <w:r w:rsidRPr="00AD4FD0">
        <w:rPr>
          <w:rFonts w:ascii="Times New Roman" w:eastAsia="方正仿宋_GBK" w:hAnsi="Times New Roman"/>
          <w:sz w:val="32"/>
          <w:szCs w:val="32"/>
        </w:rPr>
        <w:t>设在纯商业楼内</w:t>
      </w:r>
    </w:p>
    <w:p w:rsidR="002D465D" w:rsidRPr="00AD4FD0" w:rsidRDefault="002D465D" w:rsidP="00DB1D3D">
      <w:pPr>
        <w:spacing w:line="590" w:lineRule="exact"/>
        <w:ind w:firstLine="640"/>
        <w:jc w:val="left"/>
        <w:rPr>
          <w:rFonts w:ascii="Times New Roman" w:eastAsia="方正仿宋_GBK" w:hAnsi="Times New Roman"/>
          <w:sz w:val="32"/>
          <w:szCs w:val="32"/>
        </w:rPr>
      </w:pPr>
      <w:r w:rsidRPr="00AD4FD0">
        <w:rPr>
          <w:rFonts w:ascii="Times New Roman" w:eastAsia="方正仿宋_GBK" w:hAnsi="Times New Roman"/>
          <w:sz w:val="32"/>
          <w:szCs w:val="32"/>
        </w:rPr>
        <w:t>3.□</w:t>
      </w:r>
      <w:r w:rsidRPr="00AD4FD0">
        <w:rPr>
          <w:rFonts w:ascii="Times New Roman" w:eastAsia="方正仿宋_GBK" w:hAnsi="Times New Roman"/>
          <w:sz w:val="32"/>
          <w:szCs w:val="32"/>
        </w:rPr>
        <w:t>设置在住宅楼的住宅区域</w:t>
      </w:r>
    </w:p>
    <w:p w:rsidR="002D465D" w:rsidRPr="00AD4FD0" w:rsidRDefault="002D465D" w:rsidP="00DB1D3D">
      <w:pPr>
        <w:spacing w:line="590" w:lineRule="exact"/>
        <w:ind w:firstLine="640"/>
        <w:jc w:val="left"/>
        <w:rPr>
          <w:rFonts w:ascii="Times New Roman" w:eastAsia="方正仿宋_GBK" w:hAnsi="Times New Roman"/>
          <w:sz w:val="32"/>
          <w:szCs w:val="32"/>
        </w:rPr>
      </w:pPr>
      <w:r w:rsidRPr="00AD4FD0">
        <w:rPr>
          <w:rFonts w:ascii="Times New Roman" w:eastAsia="方正仿宋_GBK" w:hAnsi="Times New Roman"/>
          <w:sz w:val="32"/>
          <w:szCs w:val="32"/>
        </w:rPr>
        <w:t>4.□</w:t>
      </w:r>
      <w:r w:rsidRPr="00AD4FD0">
        <w:rPr>
          <w:rFonts w:ascii="Times New Roman" w:eastAsia="方正仿宋_GBK" w:hAnsi="Times New Roman"/>
          <w:sz w:val="32"/>
          <w:szCs w:val="32"/>
        </w:rPr>
        <w:t>设置在住宅楼的车库</w:t>
      </w:r>
    </w:p>
    <w:p w:rsidR="002D465D" w:rsidRPr="00AD4FD0" w:rsidRDefault="002D465D" w:rsidP="00DB1D3D">
      <w:pPr>
        <w:spacing w:line="590" w:lineRule="exact"/>
        <w:ind w:firstLine="640"/>
        <w:jc w:val="left"/>
        <w:rPr>
          <w:rFonts w:ascii="Times New Roman" w:eastAsia="方正仿宋_GBK" w:hAnsi="Times New Roman"/>
          <w:sz w:val="32"/>
          <w:szCs w:val="32"/>
        </w:rPr>
      </w:pPr>
      <w:r w:rsidRPr="00AD4FD0">
        <w:rPr>
          <w:rFonts w:ascii="Times New Roman" w:eastAsia="方正仿宋_GBK" w:hAnsi="Times New Roman"/>
          <w:sz w:val="32"/>
          <w:szCs w:val="32"/>
        </w:rPr>
        <w:t>5.□</w:t>
      </w:r>
      <w:r w:rsidRPr="00AD4FD0">
        <w:rPr>
          <w:rFonts w:ascii="Times New Roman" w:eastAsia="方正仿宋_GBK" w:hAnsi="Times New Roman"/>
          <w:sz w:val="32"/>
          <w:szCs w:val="32"/>
        </w:rPr>
        <w:t>其他</w:t>
      </w:r>
    </w:p>
    <w:p w:rsidR="002D465D" w:rsidRPr="00AD4FD0" w:rsidRDefault="002D465D" w:rsidP="00DB1D3D">
      <w:pPr>
        <w:spacing w:line="590" w:lineRule="exact"/>
        <w:ind w:firstLine="640"/>
        <w:jc w:val="left"/>
        <w:rPr>
          <w:rFonts w:ascii="Times New Roman" w:eastAsia="方正仿宋_GBK" w:hAnsi="Times New Roman"/>
          <w:sz w:val="32"/>
          <w:szCs w:val="32"/>
        </w:rPr>
      </w:pPr>
      <w:r w:rsidRPr="00AD4FD0">
        <w:rPr>
          <w:rFonts w:ascii="Times New Roman" w:eastAsia="方正仿宋_GBK" w:hAnsi="Times New Roman"/>
          <w:sz w:val="32"/>
          <w:szCs w:val="32"/>
        </w:rPr>
        <w:t>现责令你单位（场所）于</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年</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月</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日前搬离当前经营场所。逾期未搬离的，将联合相关监管部门执行强制处理，并依法予以查处。</w:t>
      </w:r>
    </w:p>
    <w:p w:rsidR="002D465D" w:rsidRPr="00AD4FD0" w:rsidRDefault="002D465D" w:rsidP="00DB1D3D">
      <w:pPr>
        <w:spacing w:line="590" w:lineRule="exact"/>
        <w:ind w:firstLine="640"/>
        <w:jc w:val="left"/>
        <w:rPr>
          <w:rFonts w:ascii="Times New Roman" w:eastAsia="方正仿宋_GBK" w:hAnsi="Times New Roman"/>
          <w:sz w:val="32"/>
          <w:szCs w:val="32"/>
        </w:rPr>
      </w:pPr>
    </w:p>
    <w:p w:rsidR="002D465D" w:rsidRPr="00AD4FD0" w:rsidRDefault="002D465D" w:rsidP="00DB1D3D">
      <w:pPr>
        <w:spacing w:line="590" w:lineRule="exact"/>
        <w:ind w:firstLine="640"/>
        <w:jc w:val="left"/>
        <w:rPr>
          <w:rFonts w:ascii="Times New Roman" w:eastAsia="方正仿宋_GBK" w:hAnsi="Times New Roman"/>
          <w:sz w:val="32"/>
          <w:szCs w:val="32"/>
        </w:rPr>
      </w:pPr>
    </w:p>
    <w:p w:rsidR="002D465D" w:rsidRPr="00AD4FD0" w:rsidRDefault="002D465D" w:rsidP="00DB1D3D">
      <w:pPr>
        <w:tabs>
          <w:tab w:val="left" w:pos="720"/>
        </w:tabs>
        <w:spacing w:line="590" w:lineRule="exact"/>
        <w:ind w:firstLine="640"/>
        <w:jc w:val="center"/>
        <w:rPr>
          <w:rFonts w:ascii="Times New Roman" w:eastAsia="方正仿宋_GBK" w:hAnsi="Times New Roman"/>
          <w:sz w:val="32"/>
          <w:szCs w:val="32"/>
        </w:rPr>
      </w:pP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东至县城</w:t>
      </w:r>
      <w:proofErr w:type="gramStart"/>
      <w:r w:rsidRPr="00AD4FD0">
        <w:rPr>
          <w:rFonts w:ascii="Times New Roman" w:eastAsia="方正仿宋_GBK" w:hAnsi="Times New Roman"/>
          <w:sz w:val="32"/>
          <w:szCs w:val="32"/>
        </w:rPr>
        <w:t>区服装</w:t>
      </w:r>
      <w:proofErr w:type="gramEnd"/>
      <w:r w:rsidRPr="00AD4FD0">
        <w:rPr>
          <w:rFonts w:ascii="Times New Roman" w:eastAsia="方正仿宋_GBK" w:hAnsi="Times New Roman"/>
          <w:sz w:val="32"/>
          <w:szCs w:val="32"/>
        </w:rPr>
        <w:t>箱包加工企业综合治理</w:t>
      </w:r>
    </w:p>
    <w:p w:rsidR="002D465D" w:rsidRPr="00AD4FD0" w:rsidRDefault="002D465D" w:rsidP="00DB1D3D">
      <w:pPr>
        <w:tabs>
          <w:tab w:val="left" w:pos="720"/>
        </w:tabs>
        <w:spacing w:line="590" w:lineRule="exact"/>
        <w:ind w:firstLine="640"/>
        <w:jc w:val="center"/>
        <w:rPr>
          <w:rFonts w:ascii="Times New Roman" w:eastAsia="方正仿宋_GBK" w:hAnsi="Times New Roman"/>
          <w:sz w:val="32"/>
          <w:szCs w:val="32"/>
        </w:rPr>
      </w:pP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工作领导小组办公室</w:t>
      </w:r>
    </w:p>
    <w:p w:rsidR="002D465D" w:rsidRDefault="002D465D" w:rsidP="00DB1D3D">
      <w:pPr>
        <w:tabs>
          <w:tab w:val="left" w:pos="720"/>
        </w:tabs>
        <w:spacing w:line="590" w:lineRule="exact"/>
        <w:ind w:firstLine="640"/>
        <w:jc w:val="center"/>
        <w:rPr>
          <w:rFonts w:ascii="Times New Roman" w:eastAsia="方正仿宋_GBK" w:hAnsi="Times New Roman"/>
          <w:sz w:val="32"/>
          <w:szCs w:val="32"/>
        </w:rPr>
      </w:pP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年</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月</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日</w:t>
      </w:r>
    </w:p>
    <w:p w:rsidR="00DC72FB" w:rsidRPr="00DC72FB" w:rsidRDefault="00DC72FB" w:rsidP="00DC72FB">
      <w:pPr>
        <w:pStyle w:val="a0"/>
        <w:ind w:firstLine="440"/>
      </w:pPr>
    </w:p>
    <w:p w:rsidR="002D465D" w:rsidRPr="00AD4FD0" w:rsidRDefault="002D465D" w:rsidP="00DB1D3D">
      <w:pPr>
        <w:spacing w:line="590" w:lineRule="exact"/>
        <w:ind w:firstLine="560"/>
        <w:rPr>
          <w:rFonts w:ascii="Times New Roman" w:eastAsia="方正仿宋_GBK" w:hAnsi="Times New Roman"/>
          <w:sz w:val="32"/>
          <w:szCs w:val="32"/>
        </w:rPr>
      </w:pPr>
      <w:r w:rsidRPr="00AD4FD0">
        <w:rPr>
          <w:rFonts w:ascii="Times New Roman" w:eastAsia="方正仿宋_GBK" w:hAnsi="Times New Roman"/>
          <w:sz w:val="32"/>
          <w:szCs w:val="32"/>
        </w:rPr>
        <w:t>本通知书一式三份，一份交被检查单位，一份交属地政府，一份领导小组办公室留存。</w:t>
      </w:r>
    </w:p>
    <w:p w:rsidR="002D465D" w:rsidRPr="00AD4FD0" w:rsidRDefault="002D465D" w:rsidP="00DB1D3D">
      <w:pPr>
        <w:spacing w:line="590" w:lineRule="exact"/>
        <w:rPr>
          <w:rFonts w:ascii="Times New Roman" w:eastAsia="方正仿宋_GBK" w:hAnsi="Times New Roman"/>
          <w:sz w:val="32"/>
          <w:szCs w:val="32"/>
        </w:rPr>
      </w:pPr>
      <w:r w:rsidRPr="00AD4FD0">
        <w:rPr>
          <w:rFonts w:ascii="Times New Roman" w:eastAsia="方正仿宋_GBK" w:hAnsi="Times New Roman"/>
          <w:sz w:val="32"/>
          <w:szCs w:val="32"/>
        </w:rPr>
        <w:br w:type="page"/>
      </w:r>
      <w:r w:rsidRPr="00AD4FD0">
        <w:rPr>
          <w:rFonts w:ascii="Times New Roman" w:eastAsia="方正仿宋_GBK" w:hAnsi="Times New Roman"/>
          <w:sz w:val="32"/>
          <w:szCs w:val="32"/>
        </w:rPr>
        <w:lastRenderedPageBreak/>
        <w:t>附件</w:t>
      </w:r>
      <w:r w:rsidRPr="00AD4FD0">
        <w:rPr>
          <w:rFonts w:ascii="Times New Roman" w:eastAsia="方正仿宋_GBK" w:hAnsi="Times New Roman"/>
          <w:sz w:val="32"/>
          <w:szCs w:val="32"/>
        </w:rPr>
        <w:t>4</w:t>
      </w:r>
    </w:p>
    <w:p w:rsidR="002D465D" w:rsidRPr="002E7CC1" w:rsidRDefault="002D465D" w:rsidP="00DB1D3D">
      <w:pPr>
        <w:spacing w:line="590" w:lineRule="exact"/>
        <w:jc w:val="center"/>
        <w:rPr>
          <w:rFonts w:ascii="方正小标宋_GBK" w:eastAsia="方正小标宋_GBK" w:hAnsi="Times New Roman"/>
          <w:sz w:val="44"/>
          <w:szCs w:val="44"/>
        </w:rPr>
      </w:pPr>
      <w:r w:rsidRPr="002E7CC1">
        <w:rPr>
          <w:rFonts w:ascii="方正小标宋_GBK" w:eastAsia="方正小标宋_GBK" w:hAnsi="Times New Roman" w:hint="eastAsia"/>
          <w:sz w:val="44"/>
          <w:szCs w:val="44"/>
        </w:rPr>
        <w:t>责令限期整改通知书</w:t>
      </w:r>
    </w:p>
    <w:p w:rsidR="002D465D" w:rsidRPr="00AD4FD0" w:rsidRDefault="002D465D" w:rsidP="00DB1D3D">
      <w:pPr>
        <w:spacing w:line="590" w:lineRule="exact"/>
        <w:ind w:firstLine="640"/>
        <w:rPr>
          <w:rFonts w:ascii="Times New Roman" w:eastAsia="方正仿宋_GBK" w:hAnsi="Times New Roman"/>
          <w:sz w:val="32"/>
          <w:szCs w:val="32"/>
          <w:u w:val="single"/>
        </w:rPr>
      </w:pPr>
      <w:r w:rsidRPr="00AD4FD0">
        <w:rPr>
          <w:rFonts w:ascii="Times New Roman" w:eastAsia="方正仿宋_GBK" w:hAnsi="Times New Roman"/>
          <w:sz w:val="32"/>
          <w:szCs w:val="32"/>
          <w:u w:val="single"/>
        </w:rPr>
        <w:t xml:space="preserve">                     </w:t>
      </w:r>
    </w:p>
    <w:p w:rsidR="002D465D" w:rsidRPr="00AD4FD0" w:rsidRDefault="002D465D" w:rsidP="00DB1D3D">
      <w:pPr>
        <w:spacing w:line="590" w:lineRule="exact"/>
        <w:ind w:firstLine="640"/>
        <w:jc w:val="left"/>
        <w:rPr>
          <w:rFonts w:ascii="Times New Roman" w:eastAsia="方正仿宋_GBK" w:hAnsi="Times New Roman"/>
          <w:sz w:val="32"/>
          <w:szCs w:val="32"/>
        </w:rPr>
      </w:pPr>
      <w:r w:rsidRPr="00AD4FD0">
        <w:rPr>
          <w:rFonts w:ascii="Times New Roman" w:eastAsia="方正仿宋_GBK" w:hAnsi="Times New Roman"/>
          <w:sz w:val="32"/>
          <w:szCs w:val="32"/>
        </w:rPr>
        <w:t>我单位于</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年</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月</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日对你单位（场所）进行检查时发现，你场所存在以下隐患：</w:t>
      </w:r>
    </w:p>
    <w:p w:rsidR="002D465D" w:rsidRPr="00AD4FD0" w:rsidRDefault="002D465D" w:rsidP="00DB1D3D">
      <w:pPr>
        <w:spacing w:line="590" w:lineRule="exact"/>
        <w:ind w:firstLine="640"/>
        <w:jc w:val="left"/>
        <w:rPr>
          <w:rFonts w:ascii="Times New Roman" w:eastAsia="方正仿宋_GBK" w:hAnsi="Times New Roman"/>
          <w:sz w:val="32"/>
          <w:szCs w:val="32"/>
          <w:u w:val="single"/>
        </w:rPr>
      </w:pPr>
      <w:r w:rsidRPr="00AD4FD0">
        <w:rPr>
          <w:rFonts w:ascii="Times New Roman" w:eastAsia="方正仿宋_GBK" w:hAnsi="Times New Roman"/>
          <w:sz w:val="32"/>
          <w:szCs w:val="32"/>
          <w:u w:val="single"/>
        </w:rPr>
        <w:t xml:space="preserve">                                                       </w:t>
      </w:r>
    </w:p>
    <w:p w:rsidR="002D465D" w:rsidRPr="00AD4FD0" w:rsidRDefault="002D465D" w:rsidP="00DB1D3D">
      <w:pPr>
        <w:spacing w:line="590" w:lineRule="exact"/>
        <w:ind w:firstLine="640"/>
        <w:jc w:val="left"/>
        <w:rPr>
          <w:rFonts w:ascii="Times New Roman" w:eastAsia="方正仿宋_GBK" w:hAnsi="Times New Roman"/>
          <w:sz w:val="32"/>
          <w:szCs w:val="32"/>
          <w:u w:val="single"/>
        </w:rPr>
      </w:pPr>
      <w:r w:rsidRPr="00AD4FD0">
        <w:rPr>
          <w:rFonts w:ascii="Times New Roman" w:eastAsia="方正仿宋_GBK" w:hAnsi="Times New Roman"/>
          <w:sz w:val="32"/>
          <w:szCs w:val="32"/>
          <w:u w:val="single"/>
        </w:rPr>
        <w:t xml:space="preserve">                                                       </w:t>
      </w:r>
    </w:p>
    <w:p w:rsidR="002D465D" w:rsidRPr="00AD4FD0" w:rsidRDefault="002D465D" w:rsidP="00DB1D3D">
      <w:pPr>
        <w:spacing w:line="590" w:lineRule="exact"/>
        <w:ind w:firstLine="640"/>
        <w:jc w:val="left"/>
        <w:rPr>
          <w:rFonts w:ascii="Times New Roman" w:eastAsia="方正仿宋_GBK" w:hAnsi="Times New Roman"/>
          <w:sz w:val="32"/>
          <w:szCs w:val="32"/>
          <w:u w:val="single"/>
        </w:rPr>
      </w:pPr>
      <w:r w:rsidRPr="00AD4FD0">
        <w:rPr>
          <w:rFonts w:ascii="Times New Roman" w:eastAsia="方正仿宋_GBK" w:hAnsi="Times New Roman"/>
          <w:sz w:val="32"/>
          <w:szCs w:val="32"/>
          <w:u w:val="single"/>
        </w:rPr>
        <w:t xml:space="preserve">                                                       </w:t>
      </w:r>
    </w:p>
    <w:p w:rsidR="002D465D" w:rsidRPr="00AD4FD0" w:rsidRDefault="002D465D" w:rsidP="00DB1D3D">
      <w:pPr>
        <w:spacing w:line="590" w:lineRule="exact"/>
        <w:ind w:firstLine="640"/>
        <w:jc w:val="left"/>
        <w:rPr>
          <w:rFonts w:ascii="Times New Roman" w:eastAsia="方正仿宋_GBK" w:hAnsi="Times New Roman"/>
          <w:sz w:val="32"/>
          <w:szCs w:val="32"/>
          <w:u w:val="single"/>
        </w:rPr>
      </w:pPr>
      <w:r w:rsidRPr="00AD4FD0">
        <w:rPr>
          <w:rFonts w:ascii="Times New Roman" w:eastAsia="方正仿宋_GBK" w:hAnsi="Times New Roman"/>
          <w:sz w:val="32"/>
          <w:szCs w:val="32"/>
          <w:u w:val="single"/>
        </w:rPr>
        <w:t xml:space="preserve">                                                       </w:t>
      </w:r>
    </w:p>
    <w:p w:rsidR="002D465D" w:rsidRPr="00AD4FD0" w:rsidRDefault="002D465D" w:rsidP="00DB1D3D">
      <w:pPr>
        <w:spacing w:line="590" w:lineRule="exact"/>
        <w:ind w:firstLine="640"/>
        <w:jc w:val="left"/>
        <w:rPr>
          <w:rFonts w:ascii="Times New Roman" w:eastAsia="方正仿宋_GBK" w:hAnsi="Times New Roman"/>
          <w:sz w:val="32"/>
          <w:szCs w:val="32"/>
          <w:u w:val="single"/>
        </w:rPr>
      </w:pPr>
      <w:r w:rsidRPr="00AD4FD0">
        <w:rPr>
          <w:rFonts w:ascii="Times New Roman" w:eastAsia="方正仿宋_GBK" w:hAnsi="Times New Roman"/>
          <w:sz w:val="32"/>
          <w:szCs w:val="32"/>
          <w:u w:val="single"/>
        </w:rPr>
        <w:t xml:space="preserve">                                                       </w:t>
      </w:r>
    </w:p>
    <w:p w:rsidR="002D465D" w:rsidRPr="00AD4FD0" w:rsidRDefault="002D465D" w:rsidP="00DB1D3D">
      <w:pPr>
        <w:spacing w:line="590" w:lineRule="exact"/>
        <w:ind w:firstLine="640"/>
        <w:jc w:val="left"/>
        <w:rPr>
          <w:rFonts w:ascii="Times New Roman" w:eastAsia="方正仿宋_GBK" w:hAnsi="Times New Roman"/>
          <w:sz w:val="32"/>
          <w:szCs w:val="32"/>
          <w:u w:val="single"/>
        </w:rPr>
      </w:pPr>
      <w:r w:rsidRPr="00AD4FD0">
        <w:rPr>
          <w:rFonts w:ascii="Times New Roman" w:eastAsia="方正仿宋_GBK" w:hAnsi="Times New Roman"/>
          <w:sz w:val="32"/>
          <w:szCs w:val="32"/>
          <w:u w:val="single"/>
        </w:rPr>
        <w:t xml:space="preserve">                                                       </w:t>
      </w:r>
    </w:p>
    <w:p w:rsidR="002D465D" w:rsidRPr="00AD4FD0" w:rsidRDefault="002D465D" w:rsidP="00DB1D3D">
      <w:pPr>
        <w:spacing w:line="590" w:lineRule="exact"/>
        <w:ind w:firstLine="640"/>
        <w:jc w:val="left"/>
        <w:rPr>
          <w:rFonts w:ascii="Times New Roman" w:eastAsia="方正仿宋_GBK" w:hAnsi="Times New Roman"/>
          <w:sz w:val="32"/>
          <w:szCs w:val="32"/>
          <w:u w:val="single"/>
        </w:rPr>
      </w:pPr>
      <w:r w:rsidRPr="00AD4FD0">
        <w:rPr>
          <w:rFonts w:ascii="Times New Roman" w:eastAsia="方正仿宋_GBK" w:hAnsi="Times New Roman"/>
          <w:sz w:val="32"/>
          <w:szCs w:val="32"/>
          <w:u w:val="single"/>
        </w:rPr>
        <w:t xml:space="preserve">                                                       </w:t>
      </w:r>
    </w:p>
    <w:p w:rsidR="002D465D" w:rsidRPr="00AD4FD0" w:rsidRDefault="002D465D" w:rsidP="00DB1D3D">
      <w:pPr>
        <w:spacing w:line="590" w:lineRule="exact"/>
        <w:ind w:firstLine="640"/>
        <w:jc w:val="left"/>
        <w:rPr>
          <w:rFonts w:ascii="Times New Roman" w:eastAsia="方正仿宋_GBK" w:hAnsi="Times New Roman"/>
          <w:sz w:val="32"/>
          <w:szCs w:val="32"/>
        </w:rPr>
      </w:pPr>
      <w:r w:rsidRPr="00AD4FD0">
        <w:rPr>
          <w:rFonts w:ascii="Times New Roman" w:eastAsia="方正仿宋_GBK" w:hAnsi="Times New Roman"/>
          <w:sz w:val="32"/>
          <w:szCs w:val="32"/>
          <w:u w:val="single"/>
        </w:rPr>
        <w:t xml:space="preserve">                                                       </w:t>
      </w:r>
    </w:p>
    <w:p w:rsidR="002D465D" w:rsidRPr="00AD4FD0" w:rsidRDefault="002D465D" w:rsidP="00DB1D3D">
      <w:pPr>
        <w:spacing w:line="590" w:lineRule="exact"/>
        <w:ind w:firstLine="640"/>
        <w:jc w:val="left"/>
        <w:rPr>
          <w:rFonts w:ascii="Times New Roman" w:eastAsia="方正仿宋_GBK" w:hAnsi="Times New Roman"/>
          <w:sz w:val="32"/>
          <w:szCs w:val="32"/>
        </w:rPr>
      </w:pPr>
      <w:r w:rsidRPr="00AD4FD0">
        <w:rPr>
          <w:rFonts w:ascii="Times New Roman" w:eastAsia="方正仿宋_GBK" w:hAnsi="Times New Roman"/>
          <w:sz w:val="32"/>
          <w:szCs w:val="32"/>
        </w:rPr>
        <w:t>现责令你单位（场所）于</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年</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月</w:t>
      </w:r>
      <w:r w:rsidRPr="00AD4FD0">
        <w:rPr>
          <w:rFonts w:ascii="Times New Roman" w:eastAsia="方正仿宋_GBK" w:hAnsi="Times New Roman"/>
          <w:sz w:val="32"/>
          <w:szCs w:val="32"/>
          <w:u w:val="single"/>
        </w:rPr>
        <w:t xml:space="preserve">    </w:t>
      </w:r>
      <w:r w:rsidRPr="00AD4FD0">
        <w:rPr>
          <w:rFonts w:ascii="Times New Roman" w:eastAsia="方正仿宋_GBK" w:hAnsi="Times New Roman"/>
          <w:sz w:val="32"/>
          <w:szCs w:val="32"/>
        </w:rPr>
        <w:t>日前进行整改。如未能在限期内进行整改，将联合相关监管部门执行强制处理，并依法予以查处。</w:t>
      </w:r>
    </w:p>
    <w:p w:rsidR="002D465D" w:rsidRPr="00AD4FD0" w:rsidRDefault="002D465D" w:rsidP="00DB1D3D">
      <w:pPr>
        <w:tabs>
          <w:tab w:val="left" w:pos="720"/>
        </w:tabs>
        <w:spacing w:line="590" w:lineRule="exact"/>
        <w:ind w:firstLine="641"/>
        <w:jc w:val="center"/>
        <w:rPr>
          <w:rFonts w:ascii="Times New Roman" w:eastAsia="方正仿宋_GBK" w:hAnsi="Times New Roman"/>
          <w:sz w:val="32"/>
          <w:szCs w:val="32"/>
        </w:rPr>
      </w:pPr>
      <w:r w:rsidRPr="00AD4FD0">
        <w:rPr>
          <w:rFonts w:ascii="Times New Roman" w:eastAsia="方正仿宋_GBK" w:hAnsi="Times New Roman"/>
          <w:sz w:val="32"/>
          <w:szCs w:val="32"/>
        </w:rPr>
        <w:t xml:space="preserve">                 </w:t>
      </w:r>
    </w:p>
    <w:p w:rsidR="002D465D" w:rsidRPr="00AD4FD0" w:rsidRDefault="002D465D" w:rsidP="00DB1D3D">
      <w:pPr>
        <w:tabs>
          <w:tab w:val="left" w:pos="720"/>
        </w:tabs>
        <w:spacing w:line="590" w:lineRule="exact"/>
        <w:ind w:firstLine="641"/>
        <w:jc w:val="center"/>
        <w:rPr>
          <w:rFonts w:ascii="Times New Roman" w:eastAsia="方正仿宋_GBK" w:hAnsi="Times New Roman"/>
          <w:sz w:val="32"/>
          <w:szCs w:val="32"/>
        </w:rPr>
      </w:pP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东至县城</w:t>
      </w:r>
      <w:proofErr w:type="gramStart"/>
      <w:r w:rsidRPr="00AD4FD0">
        <w:rPr>
          <w:rFonts w:ascii="Times New Roman" w:eastAsia="方正仿宋_GBK" w:hAnsi="Times New Roman"/>
          <w:sz w:val="32"/>
          <w:szCs w:val="32"/>
        </w:rPr>
        <w:t>区服装</w:t>
      </w:r>
      <w:proofErr w:type="gramEnd"/>
      <w:r w:rsidRPr="00AD4FD0">
        <w:rPr>
          <w:rFonts w:ascii="Times New Roman" w:eastAsia="方正仿宋_GBK" w:hAnsi="Times New Roman"/>
          <w:sz w:val="32"/>
          <w:szCs w:val="32"/>
        </w:rPr>
        <w:t>箱包加工企业综合治理</w:t>
      </w:r>
    </w:p>
    <w:p w:rsidR="002D465D" w:rsidRPr="00AD4FD0" w:rsidRDefault="002D465D" w:rsidP="00DB1D3D">
      <w:pPr>
        <w:tabs>
          <w:tab w:val="left" w:pos="720"/>
        </w:tabs>
        <w:spacing w:line="590" w:lineRule="exact"/>
        <w:ind w:firstLine="641"/>
        <w:jc w:val="center"/>
        <w:rPr>
          <w:rFonts w:ascii="Times New Roman" w:eastAsia="方正仿宋_GBK" w:hAnsi="Times New Roman"/>
          <w:sz w:val="32"/>
          <w:szCs w:val="32"/>
        </w:rPr>
      </w:pP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工作领导小组办公室</w:t>
      </w:r>
    </w:p>
    <w:p w:rsidR="002D465D" w:rsidRPr="00AD4FD0" w:rsidRDefault="002D465D" w:rsidP="00DB1D3D">
      <w:pPr>
        <w:tabs>
          <w:tab w:val="left" w:pos="720"/>
        </w:tabs>
        <w:spacing w:line="590" w:lineRule="exact"/>
        <w:ind w:firstLine="641"/>
        <w:jc w:val="center"/>
        <w:rPr>
          <w:rFonts w:ascii="Times New Roman" w:eastAsia="方正仿宋_GBK" w:hAnsi="Times New Roman"/>
          <w:sz w:val="32"/>
          <w:szCs w:val="32"/>
        </w:rPr>
      </w:pP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年</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月</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日</w:t>
      </w:r>
    </w:p>
    <w:p w:rsidR="002D465D" w:rsidRPr="00AD4FD0" w:rsidRDefault="002D465D" w:rsidP="00DB1D3D">
      <w:pPr>
        <w:spacing w:line="590" w:lineRule="exact"/>
        <w:ind w:firstLine="561"/>
        <w:rPr>
          <w:rFonts w:ascii="Times New Roman" w:eastAsia="方正仿宋_GBK" w:hAnsi="Times New Roman"/>
          <w:sz w:val="32"/>
          <w:szCs w:val="32"/>
        </w:rPr>
      </w:pPr>
    </w:p>
    <w:p w:rsidR="002D465D" w:rsidRPr="00AD4FD0" w:rsidRDefault="002D465D" w:rsidP="00DB1D3D">
      <w:pPr>
        <w:spacing w:line="590" w:lineRule="exact"/>
        <w:ind w:firstLine="560"/>
        <w:rPr>
          <w:rFonts w:ascii="Times New Roman" w:eastAsia="方正仿宋_GBK" w:hAnsi="Times New Roman"/>
          <w:sz w:val="32"/>
          <w:szCs w:val="32"/>
        </w:rPr>
      </w:pPr>
      <w:r w:rsidRPr="00AD4FD0">
        <w:rPr>
          <w:rFonts w:ascii="Times New Roman" w:eastAsia="方正仿宋_GBK" w:hAnsi="Times New Roman"/>
          <w:sz w:val="32"/>
          <w:szCs w:val="32"/>
        </w:rPr>
        <w:t>本通知书一式二份，一份交被检查单位，一份留存。</w:t>
      </w:r>
    </w:p>
    <w:p w:rsidR="002D465D" w:rsidRPr="00AD4FD0" w:rsidRDefault="002D465D" w:rsidP="00DB1D3D">
      <w:pPr>
        <w:spacing w:line="590" w:lineRule="exact"/>
        <w:jc w:val="left"/>
        <w:rPr>
          <w:rFonts w:ascii="Times New Roman" w:eastAsia="方正仿宋_GBK" w:hAnsi="Times New Roman"/>
          <w:sz w:val="32"/>
          <w:szCs w:val="32"/>
        </w:rPr>
      </w:pPr>
      <w:r w:rsidRPr="00AD4FD0">
        <w:rPr>
          <w:rFonts w:ascii="Times New Roman" w:eastAsia="方正仿宋_GBK" w:hAnsi="Times New Roman"/>
          <w:sz w:val="32"/>
          <w:szCs w:val="32"/>
        </w:rPr>
        <w:br w:type="page"/>
      </w:r>
      <w:r w:rsidRPr="00AD4FD0">
        <w:rPr>
          <w:rFonts w:ascii="Times New Roman" w:eastAsia="方正仿宋_GBK" w:hAnsi="Times New Roman"/>
          <w:sz w:val="32"/>
          <w:szCs w:val="32"/>
        </w:rPr>
        <w:lastRenderedPageBreak/>
        <w:t>附件</w:t>
      </w:r>
      <w:r w:rsidRPr="00AD4FD0">
        <w:rPr>
          <w:rFonts w:ascii="Times New Roman" w:eastAsia="方正仿宋_GBK" w:hAnsi="Times New Roman"/>
          <w:sz w:val="32"/>
          <w:szCs w:val="32"/>
        </w:rPr>
        <w:t>5</w:t>
      </w:r>
    </w:p>
    <w:p w:rsidR="002D465D" w:rsidRPr="00DC72FB" w:rsidRDefault="002D465D" w:rsidP="00DB1D3D">
      <w:pPr>
        <w:spacing w:line="590" w:lineRule="exact"/>
        <w:jc w:val="center"/>
        <w:rPr>
          <w:rFonts w:ascii="方正小标宋_GBK" w:eastAsia="方正小标宋_GBK" w:hAnsi="Times New Roman"/>
          <w:sz w:val="44"/>
          <w:szCs w:val="44"/>
        </w:rPr>
      </w:pPr>
      <w:r w:rsidRPr="00DC72FB">
        <w:rPr>
          <w:rFonts w:ascii="方正小标宋_GBK" w:eastAsia="方正小标宋_GBK" w:hAnsi="Times New Roman" w:hint="eastAsia"/>
          <w:sz w:val="44"/>
          <w:szCs w:val="44"/>
        </w:rPr>
        <w:t>服装箱包加工企业综合治理执法指引</w:t>
      </w:r>
    </w:p>
    <w:p w:rsidR="002D465D" w:rsidRPr="00DC72FB" w:rsidRDefault="002D465D" w:rsidP="00DB1D3D">
      <w:pPr>
        <w:spacing w:line="590" w:lineRule="exact"/>
        <w:ind w:firstLine="640"/>
        <w:rPr>
          <w:rFonts w:ascii="方正黑体_GBK" w:eastAsia="方正黑体_GBK" w:hAnsi="Times New Roman"/>
          <w:sz w:val="32"/>
          <w:szCs w:val="32"/>
        </w:rPr>
      </w:pPr>
      <w:r w:rsidRPr="00DC72FB">
        <w:rPr>
          <w:rFonts w:ascii="方正黑体_GBK" w:eastAsia="方正黑体_GBK" w:hAnsi="Times New Roman" w:hint="eastAsia"/>
          <w:sz w:val="32"/>
          <w:szCs w:val="32"/>
        </w:rPr>
        <w:t>一、对不符合消防规定的企业进行查处</w:t>
      </w:r>
    </w:p>
    <w:p w:rsidR="002D465D" w:rsidRPr="00DC72FB" w:rsidRDefault="002D465D" w:rsidP="00DB1D3D">
      <w:pPr>
        <w:spacing w:line="590" w:lineRule="exact"/>
        <w:ind w:firstLine="640"/>
        <w:rPr>
          <w:rFonts w:ascii="方正楷体_GBK" w:eastAsia="方正楷体_GBK" w:hAnsi="Times New Roman"/>
          <w:sz w:val="32"/>
          <w:szCs w:val="32"/>
        </w:rPr>
      </w:pPr>
      <w:r w:rsidRPr="00DC72FB">
        <w:rPr>
          <w:rFonts w:ascii="方正楷体_GBK" w:eastAsia="方正楷体_GBK" w:hAnsi="Times New Roman" w:hint="eastAsia"/>
          <w:sz w:val="32"/>
          <w:szCs w:val="32"/>
        </w:rPr>
        <w:t>（一）违法情况</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场所存在生产、储存、居住</w:t>
      </w:r>
      <w:r w:rsidRPr="00DC72FB">
        <w:rPr>
          <w:rFonts w:ascii="方正仿宋_GBK" w:eastAsia="方正仿宋_GBK" w:hAnsi="Times New Roman" w:hint="eastAsia"/>
          <w:sz w:val="32"/>
          <w:szCs w:val="32"/>
        </w:rPr>
        <w:t>“三合一”</w:t>
      </w:r>
      <w:r w:rsidRPr="00AD4FD0">
        <w:rPr>
          <w:rFonts w:ascii="Times New Roman" w:eastAsia="方正仿宋_GBK" w:hAnsi="Times New Roman"/>
          <w:sz w:val="32"/>
          <w:szCs w:val="32"/>
        </w:rPr>
        <w:t>现象且与居住场所共用疏散楼梯。</w:t>
      </w:r>
    </w:p>
    <w:p w:rsidR="002D465D" w:rsidRPr="00DC72FB" w:rsidRDefault="002D465D" w:rsidP="00DB1D3D">
      <w:pPr>
        <w:spacing w:line="590" w:lineRule="exact"/>
        <w:ind w:firstLine="640"/>
        <w:rPr>
          <w:rFonts w:ascii="方正楷体_GBK" w:eastAsia="方正楷体_GBK" w:hAnsi="Times New Roman"/>
          <w:sz w:val="32"/>
          <w:szCs w:val="32"/>
        </w:rPr>
      </w:pPr>
      <w:r w:rsidRPr="00DC72FB">
        <w:rPr>
          <w:rFonts w:ascii="方正楷体_GBK" w:eastAsia="方正楷体_GBK" w:hAnsi="Times New Roman"/>
          <w:sz w:val="32"/>
          <w:szCs w:val="32"/>
        </w:rPr>
        <w:t>（二）执法依据</w:t>
      </w:r>
    </w:p>
    <w:p w:rsidR="002D465D" w:rsidRPr="00AD4FD0" w:rsidRDefault="00273022" w:rsidP="00DB1D3D">
      <w:pPr>
        <w:spacing w:line="590" w:lineRule="exact"/>
        <w:ind w:firstLine="640"/>
        <w:rPr>
          <w:rFonts w:ascii="Times New Roman" w:eastAsia="方正仿宋_GBK" w:hAnsi="Times New Roman"/>
          <w:b/>
          <w:sz w:val="32"/>
          <w:szCs w:val="32"/>
        </w:rPr>
      </w:pPr>
      <w:r>
        <w:rPr>
          <w:rFonts w:ascii="Times New Roman" w:eastAsia="方正仿宋_GBK" w:hAnsi="Times New Roman"/>
          <w:b/>
          <w:sz w:val="32"/>
          <w:szCs w:val="32"/>
        </w:rPr>
        <w:t>《中华</w:t>
      </w:r>
      <w:bookmarkStart w:id="4" w:name="_GoBack"/>
      <w:bookmarkEnd w:id="4"/>
      <w:r w:rsidR="002D465D" w:rsidRPr="00AD4FD0">
        <w:rPr>
          <w:rFonts w:ascii="Times New Roman" w:eastAsia="方正仿宋_GBK" w:hAnsi="Times New Roman"/>
          <w:b/>
          <w:sz w:val="32"/>
          <w:szCs w:val="32"/>
        </w:rPr>
        <w:t>人民共和国消防法》</w:t>
      </w:r>
    </w:p>
    <w:p w:rsidR="002D465D" w:rsidRPr="00AD4FD0" w:rsidRDefault="002D465D" w:rsidP="00DB1D3D">
      <w:pPr>
        <w:spacing w:line="590" w:lineRule="exact"/>
        <w:ind w:firstLine="640"/>
        <w:rPr>
          <w:rFonts w:ascii="Times New Roman" w:eastAsia="方正仿宋_GBK" w:hAnsi="Times New Roman"/>
          <w:sz w:val="32"/>
          <w:szCs w:val="32"/>
        </w:rPr>
      </w:pPr>
      <w:r w:rsidRPr="00DC72FB">
        <w:rPr>
          <w:rFonts w:ascii="Times New Roman" w:eastAsia="方正仿宋_GBK" w:hAnsi="Times New Roman"/>
          <w:b/>
          <w:sz w:val="32"/>
          <w:szCs w:val="32"/>
        </w:rPr>
        <w:t>第四条</w:t>
      </w:r>
      <w:r w:rsidR="00DC72FB">
        <w:rPr>
          <w:rFonts w:ascii="Times New Roman" w:eastAsia="方正仿宋_GBK" w:hAnsi="Times New Roman" w:hint="eastAsia"/>
          <w:b/>
          <w:sz w:val="32"/>
          <w:szCs w:val="32"/>
        </w:rPr>
        <w:t xml:space="preserve"> </w:t>
      </w:r>
      <w:r w:rsidRPr="00DC72FB">
        <w:rPr>
          <w:rFonts w:ascii="Times New Roman" w:eastAsia="方正仿宋_GBK" w:hAnsi="Times New Roman"/>
          <w:sz w:val="32"/>
          <w:szCs w:val="32"/>
        </w:rPr>
        <w:t>第一款</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国务院应急管理部门对全国的消防工作实施监督管理。</w:t>
      </w:r>
      <w:r w:rsidRPr="00DC72FB">
        <w:rPr>
          <w:rFonts w:ascii="Times New Roman" w:eastAsia="方正仿宋_GBK" w:hAnsi="Times New Roman"/>
          <w:sz w:val="32"/>
          <w:szCs w:val="32"/>
        </w:rPr>
        <w:t>县级以上地方人民政府应急管理部门对本行政区域内的消防工作实施监督管理</w:t>
      </w:r>
      <w:r w:rsidRPr="00DC72FB">
        <w:rPr>
          <w:rFonts w:ascii="Times New Roman" w:eastAsia="方正仿宋_GBK" w:hAnsi="Times New Roman"/>
          <w:sz w:val="32"/>
          <w:szCs w:val="32"/>
        </w:rPr>
        <w:t>,</w:t>
      </w:r>
      <w:r w:rsidRPr="00DC72FB">
        <w:rPr>
          <w:rFonts w:ascii="Times New Roman" w:eastAsia="方正仿宋_GBK" w:hAnsi="Times New Roman"/>
          <w:sz w:val="32"/>
          <w:szCs w:val="32"/>
        </w:rPr>
        <w:t>并由本级人民政府消防救援机构负责实施。</w:t>
      </w:r>
      <w:r w:rsidRPr="00AD4FD0">
        <w:rPr>
          <w:rFonts w:ascii="Times New Roman" w:eastAsia="方正仿宋_GBK" w:hAnsi="Times New Roman"/>
          <w:sz w:val="32"/>
          <w:szCs w:val="32"/>
        </w:rPr>
        <w:t>军事设施的消防工作，由其主管单位监督管理，消防救援机构协助</w:t>
      </w:r>
      <w:r w:rsidR="0038791A">
        <w:rPr>
          <w:rFonts w:ascii="Times New Roman" w:eastAsia="方正仿宋_GBK" w:hAnsi="Times New Roman"/>
          <w:sz w:val="32"/>
          <w:szCs w:val="32"/>
        </w:rPr>
        <w:t>；</w:t>
      </w:r>
      <w:r w:rsidRPr="00AD4FD0">
        <w:rPr>
          <w:rFonts w:ascii="Times New Roman" w:eastAsia="方正仿宋_GBK" w:hAnsi="Times New Roman"/>
          <w:sz w:val="32"/>
          <w:szCs w:val="32"/>
        </w:rPr>
        <w:t>矿井地下部分、核电厂、海上石油天然气设施的消防工作，由其主管单位监督管理。</w:t>
      </w:r>
    </w:p>
    <w:p w:rsidR="002D465D" w:rsidRPr="00AD4FD0" w:rsidRDefault="002D465D" w:rsidP="00DB1D3D">
      <w:pPr>
        <w:spacing w:line="590" w:lineRule="exact"/>
        <w:ind w:firstLine="640"/>
        <w:rPr>
          <w:rFonts w:ascii="Times New Roman" w:eastAsia="方正仿宋_GBK" w:hAnsi="Times New Roman"/>
          <w:sz w:val="32"/>
          <w:szCs w:val="32"/>
        </w:rPr>
      </w:pPr>
      <w:r w:rsidRPr="00DC72FB">
        <w:rPr>
          <w:rFonts w:ascii="Times New Roman" w:eastAsia="方正仿宋_GBK" w:hAnsi="Times New Roman"/>
          <w:b/>
          <w:sz w:val="32"/>
          <w:szCs w:val="32"/>
        </w:rPr>
        <w:t>第十九条</w:t>
      </w:r>
      <w:r w:rsidR="00DC72FB">
        <w:rPr>
          <w:rFonts w:ascii="Times New Roman" w:eastAsia="方正仿宋_GBK" w:hAnsi="Times New Roman" w:hint="eastAsia"/>
          <w:sz w:val="32"/>
          <w:szCs w:val="32"/>
        </w:rPr>
        <w:t xml:space="preserve"> </w:t>
      </w:r>
      <w:r w:rsidRPr="00AD4FD0">
        <w:rPr>
          <w:rFonts w:ascii="Times New Roman" w:eastAsia="方正仿宋_GBK" w:hAnsi="Times New Roman"/>
          <w:sz w:val="32"/>
          <w:szCs w:val="32"/>
        </w:rPr>
        <w:t>生产、储存、经营易燃易爆危险品的场所不得与居住场所设置在同一建筑物内</w:t>
      </w:r>
      <w:r w:rsidRPr="00AD4FD0">
        <w:rPr>
          <w:rFonts w:ascii="Times New Roman" w:eastAsia="方正仿宋_GBK" w:hAnsi="Times New Roman"/>
          <w:sz w:val="32"/>
          <w:szCs w:val="32"/>
        </w:rPr>
        <w:t>,</w:t>
      </w:r>
      <w:r w:rsidRPr="00AD4FD0">
        <w:rPr>
          <w:rFonts w:ascii="Times New Roman" w:eastAsia="方正仿宋_GBK" w:hAnsi="Times New Roman"/>
          <w:sz w:val="32"/>
          <w:szCs w:val="32"/>
        </w:rPr>
        <w:t>并应当与居住场所保持安全距离。</w:t>
      </w:r>
    </w:p>
    <w:p w:rsidR="002D465D" w:rsidRPr="00DC72FB" w:rsidRDefault="002D465D" w:rsidP="00DC72FB">
      <w:pPr>
        <w:spacing w:line="590" w:lineRule="exact"/>
        <w:ind w:firstLineChars="200" w:firstLine="640"/>
        <w:rPr>
          <w:rFonts w:ascii="Times New Roman" w:eastAsia="方正仿宋_GBK" w:hAnsi="Times New Roman"/>
          <w:bCs/>
          <w:sz w:val="32"/>
          <w:szCs w:val="32"/>
        </w:rPr>
      </w:pPr>
      <w:r w:rsidRPr="00DC72FB">
        <w:rPr>
          <w:rFonts w:ascii="Times New Roman" w:eastAsia="方正仿宋_GBK" w:hAnsi="Times New Roman"/>
          <w:bCs/>
          <w:sz w:val="32"/>
          <w:szCs w:val="32"/>
        </w:rPr>
        <w:t>生产、储存、经营其他物品的场所与居住场所设置在同一建筑物内的，应当符合国家工程建设消防技术标准。</w:t>
      </w:r>
    </w:p>
    <w:p w:rsidR="002D465D" w:rsidRPr="00DC72FB" w:rsidRDefault="002D465D" w:rsidP="00DB1D3D">
      <w:pPr>
        <w:spacing w:line="590" w:lineRule="exact"/>
        <w:ind w:firstLine="640"/>
        <w:rPr>
          <w:rFonts w:ascii="Times New Roman" w:eastAsia="方正仿宋_GBK" w:hAnsi="Times New Roman"/>
          <w:sz w:val="32"/>
          <w:szCs w:val="32"/>
        </w:rPr>
      </w:pPr>
      <w:r w:rsidRPr="00DC72FB">
        <w:rPr>
          <w:rFonts w:ascii="Times New Roman" w:eastAsia="方正仿宋_GBK" w:hAnsi="Times New Roman"/>
          <w:b/>
          <w:sz w:val="32"/>
          <w:szCs w:val="32"/>
        </w:rPr>
        <w:t>第六十一条</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生产、储存、经营易燃易爆危险品的场所与居住场所设置在同一建筑物内</w:t>
      </w:r>
      <w:r w:rsidRPr="00AD4FD0">
        <w:rPr>
          <w:rFonts w:ascii="Times New Roman" w:eastAsia="方正仿宋_GBK" w:hAnsi="Times New Roman"/>
          <w:sz w:val="32"/>
          <w:szCs w:val="32"/>
        </w:rPr>
        <w:t>,</w:t>
      </w:r>
      <w:r w:rsidRPr="00AD4FD0">
        <w:rPr>
          <w:rFonts w:ascii="Times New Roman" w:eastAsia="方正仿宋_GBK" w:hAnsi="Times New Roman"/>
          <w:sz w:val="32"/>
          <w:szCs w:val="32"/>
        </w:rPr>
        <w:t>或者未与居住场所保持安全距离的，</w:t>
      </w:r>
      <w:r w:rsidRPr="00DC72FB">
        <w:rPr>
          <w:rFonts w:ascii="Times New Roman" w:eastAsia="方正仿宋_GBK" w:hAnsi="Times New Roman"/>
          <w:bCs/>
          <w:sz w:val="32"/>
          <w:szCs w:val="32"/>
        </w:rPr>
        <w:t>责令停产停业，并处五千元以上五万元以下罚款</w:t>
      </w:r>
      <w:r w:rsidRPr="00DC72FB">
        <w:rPr>
          <w:rFonts w:ascii="Times New Roman" w:eastAsia="方正仿宋_GBK" w:hAnsi="Times New Roman"/>
          <w:sz w:val="32"/>
          <w:szCs w:val="32"/>
        </w:rPr>
        <w:t>。</w:t>
      </w:r>
    </w:p>
    <w:p w:rsidR="002D465D" w:rsidRPr="00DC72FB" w:rsidRDefault="002D465D" w:rsidP="00DC72FB">
      <w:pPr>
        <w:spacing w:line="590" w:lineRule="exact"/>
        <w:ind w:firstLineChars="200" w:firstLine="640"/>
        <w:rPr>
          <w:rFonts w:ascii="Times New Roman" w:eastAsia="方正仿宋_GBK" w:hAnsi="Times New Roman"/>
          <w:bCs/>
          <w:sz w:val="32"/>
          <w:szCs w:val="32"/>
        </w:rPr>
      </w:pPr>
      <w:r w:rsidRPr="00DC72FB">
        <w:rPr>
          <w:rFonts w:ascii="Times New Roman" w:eastAsia="方正仿宋_GBK" w:hAnsi="Times New Roman"/>
          <w:bCs/>
          <w:sz w:val="32"/>
          <w:szCs w:val="32"/>
        </w:rPr>
        <w:t>生产、储存、经营其他物品的场所与居住场所设置在同一建</w:t>
      </w:r>
      <w:r w:rsidRPr="00DC72FB">
        <w:rPr>
          <w:rFonts w:ascii="Times New Roman" w:eastAsia="方正仿宋_GBK" w:hAnsi="Times New Roman"/>
          <w:bCs/>
          <w:sz w:val="32"/>
          <w:szCs w:val="32"/>
        </w:rPr>
        <w:lastRenderedPageBreak/>
        <w:t>筑物内，不符合消防技术标准的，依照前款规定处罚。</w:t>
      </w:r>
    </w:p>
    <w:p w:rsidR="002D465D" w:rsidRPr="00DC72FB" w:rsidRDefault="002D465D" w:rsidP="00DB1D3D">
      <w:pPr>
        <w:spacing w:line="590" w:lineRule="exact"/>
        <w:ind w:firstLine="640"/>
        <w:rPr>
          <w:rFonts w:ascii="方正楷体_GBK" w:eastAsia="方正楷体_GBK" w:hAnsi="Times New Roman"/>
          <w:sz w:val="32"/>
          <w:szCs w:val="32"/>
        </w:rPr>
      </w:pPr>
      <w:r w:rsidRPr="00DC72FB">
        <w:rPr>
          <w:rFonts w:ascii="方正楷体_GBK" w:eastAsia="方正楷体_GBK" w:hAnsi="Times New Roman"/>
          <w:sz w:val="32"/>
          <w:szCs w:val="32"/>
        </w:rPr>
        <w:t>（三）责任部门</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由县消防救援大队依照法律规定进行查处。</w:t>
      </w:r>
    </w:p>
    <w:p w:rsidR="002D465D" w:rsidRPr="00DC72FB" w:rsidRDefault="002D465D" w:rsidP="00DB1D3D">
      <w:pPr>
        <w:spacing w:line="590" w:lineRule="exact"/>
        <w:ind w:firstLine="640"/>
        <w:rPr>
          <w:rFonts w:ascii="方正黑体_GBK" w:eastAsia="方正黑体_GBK" w:hAnsi="Times New Roman"/>
          <w:sz w:val="32"/>
          <w:szCs w:val="32"/>
        </w:rPr>
      </w:pPr>
      <w:r w:rsidRPr="00DC72FB">
        <w:rPr>
          <w:rFonts w:ascii="方正黑体_GBK" w:eastAsia="方正黑体_GBK" w:hAnsi="Times New Roman" w:hint="eastAsia"/>
          <w:sz w:val="32"/>
          <w:szCs w:val="32"/>
        </w:rPr>
        <w:t>二、对违法特种作业等违法行为进行查处</w:t>
      </w:r>
    </w:p>
    <w:p w:rsidR="002D465D" w:rsidRPr="00DC72FB" w:rsidRDefault="002D465D" w:rsidP="00DB1D3D">
      <w:pPr>
        <w:spacing w:line="590" w:lineRule="exact"/>
        <w:ind w:firstLine="640"/>
        <w:rPr>
          <w:rFonts w:ascii="方正楷体_GBK" w:eastAsia="方正楷体_GBK" w:hAnsi="Times New Roman"/>
          <w:sz w:val="32"/>
          <w:szCs w:val="32"/>
        </w:rPr>
      </w:pPr>
      <w:r w:rsidRPr="00DC72FB">
        <w:rPr>
          <w:rFonts w:ascii="方正楷体_GBK" w:eastAsia="方正楷体_GBK" w:hAnsi="Times New Roman"/>
          <w:sz w:val="32"/>
          <w:szCs w:val="32"/>
        </w:rPr>
        <w:t>（一）违法情形</w:t>
      </w:r>
    </w:p>
    <w:p w:rsidR="002D465D" w:rsidRPr="00DC72FB" w:rsidRDefault="002D465D" w:rsidP="00DC72FB">
      <w:pPr>
        <w:spacing w:line="590" w:lineRule="exact"/>
        <w:ind w:firstLineChars="200" w:firstLine="640"/>
        <w:rPr>
          <w:rFonts w:ascii="Times New Roman" w:eastAsia="方正仿宋_GBK" w:hAnsi="Times New Roman"/>
          <w:bCs/>
          <w:sz w:val="32"/>
          <w:szCs w:val="32"/>
        </w:rPr>
      </w:pPr>
      <w:r w:rsidRPr="00DC72FB">
        <w:rPr>
          <w:rFonts w:ascii="Times New Roman" w:eastAsia="方正仿宋_GBK" w:hAnsi="Times New Roman"/>
          <w:bCs/>
          <w:sz w:val="32"/>
          <w:szCs w:val="32"/>
        </w:rPr>
        <w:t>特种作业人员未按照规定经专门的安全作业培训并取得相应资格，上岗作业的；危险作业未安排专门人员进行现场安全管理等。</w:t>
      </w:r>
    </w:p>
    <w:p w:rsidR="002D465D" w:rsidRPr="00DC72FB" w:rsidRDefault="002D465D" w:rsidP="00DB1D3D">
      <w:pPr>
        <w:spacing w:line="590" w:lineRule="exact"/>
        <w:ind w:firstLine="640"/>
        <w:rPr>
          <w:rFonts w:ascii="方正楷体_GBK" w:eastAsia="方正楷体_GBK" w:hAnsi="Times New Roman"/>
          <w:sz w:val="32"/>
          <w:szCs w:val="32"/>
        </w:rPr>
      </w:pPr>
      <w:r w:rsidRPr="00DC72FB">
        <w:rPr>
          <w:rFonts w:ascii="方正楷体_GBK" w:eastAsia="方正楷体_GBK" w:hAnsi="Times New Roman"/>
          <w:sz w:val="32"/>
          <w:szCs w:val="32"/>
        </w:rPr>
        <w:t>（二）执法依据</w:t>
      </w:r>
    </w:p>
    <w:p w:rsidR="002D465D" w:rsidRPr="00AD4FD0" w:rsidRDefault="002D465D" w:rsidP="00DB1D3D">
      <w:pPr>
        <w:spacing w:line="590" w:lineRule="exact"/>
        <w:ind w:firstLine="640"/>
        <w:rPr>
          <w:rFonts w:ascii="Times New Roman" w:eastAsia="方正仿宋_GBK" w:hAnsi="Times New Roman"/>
          <w:b/>
          <w:sz w:val="32"/>
          <w:szCs w:val="32"/>
        </w:rPr>
      </w:pPr>
      <w:r w:rsidRPr="00AD4FD0">
        <w:rPr>
          <w:rFonts w:ascii="Times New Roman" w:eastAsia="方正仿宋_GBK" w:hAnsi="Times New Roman"/>
          <w:b/>
          <w:sz w:val="32"/>
          <w:szCs w:val="32"/>
        </w:rPr>
        <w:t>《中华人民共和国安全生产法》</w:t>
      </w:r>
    </w:p>
    <w:p w:rsidR="002D465D" w:rsidRPr="00AD4FD0" w:rsidRDefault="00DC72FB" w:rsidP="00DB1D3D">
      <w:pPr>
        <w:spacing w:line="590" w:lineRule="exact"/>
        <w:ind w:firstLine="640"/>
        <w:rPr>
          <w:rFonts w:ascii="Times New Roman" w:eastAsia="方正仿宋_GBK" w:hAnsi="Times New Roman"/>
          <w:sz w:val="32"/>
          <w:szCs w:val="32"/>
        </w:rPr>
      </w:pPr>
      <w:r w:rsidRPr="00DC72FB">
        <w:rPr>
          <w:rFonts w:ascii="Times New Roman" w:eastAsia="方正仿宋_GBK" w:hAnsi="Times New Roman"/>
          <w:b/>
          <w:sz w:val="32"/>
          <w:szCs w:val="32"/>
        </w:rPr>
        <w:t>第三十条</w:t>
      </w:r>
      <w:r>
        <w:rPr>
          <w:rFonts w:ascii="Times New Roman" w:eastAsia="方正仿宋_GBK" w:hAnsi="Times New Roman" w:hint="eastAsia"/>
          <w:sz w:val="32"/>
          <w:szCs w:val="32"/>
        </w:rPr>
        <w:t xml:space="preserve"> </w:t>
      </w:r>
      <w:r w:rsidR="002D465D" w:rsidRPr="00AD4FD0">
        <w:rPr>
          <w:rFonts w:ascii="Times New Roman" w:eastAsia="方正仿宋_GBK" w:hAnsi="Times New Roman"/>
          <w:sz w:val="32"/>
          <w:szCs w:val="32"/>
        </w:rPr>
        <w:t>生产经营单位的特种作业人员必须按照国家有关规定经专门的安全作业培训，取得相应资格，方可上岗作业。</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特种作业人员的范围由国务院应急管理部门会同国务院有关部门确定。</w:t>
      </w:r>
    </w:p>
    <w:p w:rsidR="002D465D" w:rsidRPr="00AD4FD0" w:rsidRDefault="002D465D" w:rsidP="00DB1D3D">
      <w:pPr>
        <w:spacing w:line="590" w:lineRule="exact"/>
        <w:ind w:firstLine="640"/>
        <w:rPr>
          <w:rFonts w:ascii="Times New Roman" w:eastAsia="方正仿宋_GBK" w:hAnsi="Times New Roman"/>
          <w:sz w:val="32"/>
          <w:szCs w:val="32"/>
        </w:rPr>
      </w:pPr>
      <w:r w:rsidRPr="00DC72FB">
        <w:rPr>
          <w:rFonts w:ascii="Times New Roman" w:eastAsia="方正仿宋_GBK" w:hAnsi="Times New Roman"/>
          <w:b/>
          <w:sz w:val="32"/>
          <w:szCs w:val="32"/>
        </w:rPr>
        <w:t>第三十八条</w:t>
      </w:r>
      <w:r w:rsidR="00DC72FB">
        <w:rPr>
          <w:rFonts w:ascii="Times New Roman" w:eastAsia="方正仿宋_GBK" w:hAnsi="Times New Roman"/>
          <w:sz w:val="32"/>
          <w:szCs w:val="32"/>
        </w:rPr>
        <w:t xml:space="preserve"> </w:t>
      </w:r>
      <w:r w:rsidRPr="00AD4FD0">
        <w:rPr>
          <w:rFonts w:ascii="Times New Roman" w:eastAsia="方正仿宋_GBK" w:hAnsi="Times New Roman"/>
          <w:sz w:val="32"/>
          <w:szCs w:val="32"/>
        </w:rPr>
        <w:t>第三款</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生产经营单位不得使用应当淘汰的危及生产安全的工艺、设备。</w:t>
      </w:r>
    </w:p>
    <w:p w:rsidR="002D465D" w:rsidRPr="00DC72FB" w:rsidRDefault="002D465D" w:rsidP="00DB1D3D">
      <w:pPr>
        <w:spacing w:line="590" w:lineRule="exact"/>
        <w:ind w:firstLine="640"/>
        <w:rPr>
          <w:rFonts w:ascii="Times New Roman" w:eastAsia="方正仿宋_GBK" w:hAnsi="Times New Roman"/>
          <w:bCs/>
          <w:sz w:val="32"/>
          <w:szCs w:val="32"/>
        </w:rPr>
      </w:pPr>
      <w:r w:rsidRPr="00DC72FB">
        <w:rPr>
          <w:rFonts w:ascii="Times New Roman" w:eastAsia="方正仿宋_GBK" w:hAnsi="Times New Roman"/>
          <w:b/>
          <w:sz w:val="32"/>
          <w:szCs w:val="32"/>
        </w:rPr>
        <w:t>第四十三条</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生产经营单位</w:t>
      </w:r>
      <w:r w:rsidRPr="00DC72FB">
        <w:rPr>
          <w:rFonts w:ascii="Times New Roman" w:eastAsia="方正仿宋_GBK" w:hAnsi="Times New Roman"/>
          <w:bCs/>
          <w:sz w:val="32"/>
          <w:szCs w:val="32"/>
        </w:rPr>
        <w:t>进行爆破、吊装、动火、临时用电以及国务院应急管理部门会同国务院有关部门规定的其他危险作业，应当安排专门人员进行现场安全管理，确保操作规程的遵守和安全措施的落实。</w:t>
      </w:r>
    </w:p>
    <w:p w:rsidR="002D465D" w:rsidRPr="00DC72FB" w:rsidRDefault="002D465D" w:rsidP="00DB1D3D">
      <w:pPr>
        <w:spacing w:line="590" w:lineRule="exact"/>
        <w:ind w:firstLineChars="200" w:firstLine="643"/>
        <w:rPr>
          <w:rFonts w:ascii="Times New Roman" w:eastAsia="方正仿宋_GBK" w:hAnsi="Times New Roman"/>
          <w:sz w:val="32"/>
          <w:szCs w:val="32"/>
        </w:rPr>
      </w:pPr>
      <w:r w:rsidRPr="00DC72FB">
        <w:rPr>
          <w:rFonts w:ascii="Times New Roman" w:eastAsia="方正仿宋_GBK" w:hAnsi="Times New Roman"/>
          <w:b/>
          <w:bCs/>
          <w:sz w:val="32"/>
          <w:szCs w:val="32"/>
        </w:rPr>
        <w:t>第四十五条</w:t>
      </w:r>
      <w:r w:rsidR="00DC72FB">
        <w:rPr>
          <w:rFonts w:ascii="Times New Roman" w:eastAsia="方正仿宋_GBK" w:hAnsi="Times New Roman"/>
          <w:b/>
          <w:bCs/>
          <w:sz w:val="32"/>
          <w:szCs w:val="32"/>
        </w:rPr>
        <w:t xml:space="preserve"> </w:t>
      </w:r>
      <w:r w:rsidRPr="00DC72FB">
        <w:rPr>
          <w:rFonts w:ascii="Times New Roman" w:eastAsia="方正仿宋_GBK" w:hAnsi="Times New Roman"/>
          <w:bCs/>
          <w:sz w:val="32"/>
          <w:szCs w:val="32"/>
        </w:rPr>
        <w:t>生产经营单位必须为从业人员提供符合国家标准或者行业标准的劳动防护用品的，并监督、教育从业人员按照</w:t>
      </w:r>
      <w:r w:rsidRPr="00DC72FB">
        <w:rPr>
          <w:rFonts w:ascii="Times New Roman" w:eastAsia="方正仿宋_GBK" w:hAnsi="Times New Roman"/>
          <w:sz w:val="32"/>
          <w:szCs w:val="32"/>
        </w:rPr>
        <w:lastRenderedPageBreak/>
        <w:t>使用规则佩戴、使用。</w:t>
      </w:r>
    </w:p>
    <w:p w:rsidR="002D465D" w:rsidRPr="00AD4FD0" w:rsidRDefault="002D465D" w:rsidP="00DB1D3D">
      <w:pPr>
        <w:spacing w:line="590" w:lineRule="exact"/>
        <w:ind w:firstLine="640"/>
        <w:rPr>
          <w:rFonts w:ascii="Times New Roman" w:eastAsia="方正仿宋_GBK" w:hAnsi="Times New Roman"/>
          <w:sz w:val="32"/>
          <w:szCs w:val="32"/>
        </w:rPr>
      </w:pPr>
      <w:r w:rsidRPr="00DC72FB">
        <w:rPr>
          <w:rFonts w:ascii="Times New Roman" w:eastAsia="方正仿宋_GBK" w:hAnsi="Times New Roman"/>
          <w:b/>
          <w:sz w:val="32"/>
          <w:szCs w:val="32"/>
        </w:rPr>
        <w:t>第九十七条</w:t>
      </w:r>
      <w:r w:rsidR="00662BCB">
        <w:rPr>
          <w:rFonts w:ascii="Times New Roman" w:eastAsia="方正仿宋_GBK" w:hAnsi="Times New Roman" w:hint="eastAsia"/>
          <w:b/>
          <w:sz w:val="32"/>
          <w:szCs w:val="32"/>
        </w:rPr>
        <w:t xml:space="preserve"> </w:t>
      </w:r>
      <w:r w:rsidR="00662BCB">
        <w:rPr>
          <w:rFonts w:ascii="Times New Roman" w:eastAsia="方正仿宋_GBK" w:hAnsi="Times New Roman"/>
          <w:sz w:val="32"/>
          <w:szCs w:val="32"/>
        </w:rPr>
        <w:t>第七项</w:t>
      </w:r>
      <w:r w:rsidR="00662BCB">
        <w:rPr>
          <w:rFonts w:ascii="Times New Roman" w:eastAsia="方正仿宋_GBK" w:hAnsi="Times New Roman" w:hint="eastAsia"/>
          <w:sz w:val="32"/>
          <w:szCs w:val="32"/>
        </w:rPr>
        <w:t xml:space="preserve"> </w:t>
      </w:r>
      <w:r w:rsidRPr="00AD4FD0">
        <w:rPr>
          <w:rFonts w:ascii="Times New Roman" w:eastAsia="方正仿宋_GBK" w:hAnsi="Times New Roman"/>
          <w:sz w:val="32"/>
          <w:szCs w:val="32"/>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r w:rsidRPr="00AD4FD0">
        <w:rPr>
          <w:rFonts w:ascii="Times New Roman" w:eastAsia="方正仿宋_GBK" w:hAnsi="Times New Roman"/>
          <w:sz w:val="32"/>
          <w:szCs w:val="32"/>
        </w:rPr>
        <w:t>:</w:t>
      </w:r>
    </w:p>
    <w:p w:rsidR="002D465D" w:rsidRPr="00DC72FB" w:rsidRDefault="002D465D" w:rsidP="00DB1D3D">
      <w:pPr>
        <w:spacing w:line="590" w:lineRule="exact"/>
        <w:ind w:firstLineChars="200" w:firstLine="640"/>
        <w:rPr>
          <w:rFonts w:ascii="Times New Roman" w:eastAsia="方正仿宋_GBK" w:hAnsi="Times New Roman"/>
          <w:sz w:val="32"/>
          <w:szCs w:val="32"/>
        </w:rPr>
      </w:pPr>
      <w:r w:rsidRPr="00DC72FB">
        <w:rPr>
          <w:rFonts w:ascii="Times New Roman" w:eastAsia="方正仿宋_GBK" w:hAnsi="Times New Roman"/>
          <w:sz w:val="32"/>
          <w:szCs w:val="32"/>
        </w:rPr>
        <w:t>（七）特种作业人员未按照规定经专门的安全作业培训并取得相应资格，上岗作业的。</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第一百零一条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（三）进行爆破、吊装、动火、临时用电以及国务院应急管理部门会同国务院有关部门规定的其他危险作业，未安排专门人员进行现场安全管理的；</w:t>
      </w:r>
    </w:p>
    <w:p w:rsidR="002D465D" w:rsidRPr="00AD4FD0" w:rsidRDefault="002D465D" w:rsidP="00DB1D3D">
      <w:pPr>
        <w:spacing w:line="590" w:lineRule="exact"/>
        <w:ind w:firstLine="640"/>
        <w:rPr>
          <w:rFonts w:ascii="Times New Roman" w:eastAsia="方正仿宋_GBK" w:hAnsi="Times New Roman"/>
          <w:sz w:val="32"/>
          <w:szCs w:val="32"/>
        </w:rPr>
      </w:pPr>
      <w:r w:rsidRPr="00662BCB">
        <w:rPr>
          <w:rFonts w:ascii="Times New Roman" w:eastAsia="方正仿宋_GBK" w:hAnsi="Times New Roman"/>
          <w:b/>
          <w:sz w:val="32"/>
          <w:szCs w:val="32"/>
        </w:rPr>
        <w:t>第九十九条</w:t>
      </w:r>
      <w:r w:rsidRPr="00AD4FD0">
        <w:rPr>
          <w:rFonts w:ascii="Times New Roman" w:eastAsia="方正仿宋_GBK" w:hAnsi="Times New Roman"/>
          <w:sz w:val="32"/>
          <w:szCs w:val="32"/>
        </w:rPr>
        <w:t xml:space="preserve"> </w:t>
      </w:r>
      <w:r w:rsidRPr="00AD4FD0">
        <w:rPr>
          <w:rFonts w:ascii="Times New Roman" w:eastAsia="方正仿宋_GBK" w:hAnsi="Times New Roman"/>
          <w:sz w:val="32"/>
          <w:szCs w:val="32"/>
        </w:rPr>
        <w:t>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r w:rsidRPr="00AD4FD0">
        <w:rPr>
          <w:rFonts w:ascii="Times New Roman" w:eastAsia="方正仿宋_GBK" w:hAnsi="Times New Roman"/>
          <w:sz w:val="32"/>
          <w:szCs w:val="32"/>
        </w:rPr>
        <w:t>:</w:t>
      </w:r>
    </w:p>
    <w:p w:rsidR="002D465D" w:rsidRPr="00662BCB" w:rsidRDefault="002D465D" w:rsidP="00DB1D3D">
      <w:pPr>
        <w:spacing w:line="590" w:lineRule="exact"/>
        <w:ind w:firstLineChars="200" w:firstLine="640"/>
        <w:jc w:val="left"/>
        <w:rPr>
          <w:rFonts w:ascii="Times New Roman" w:eastAsia="方正仿宋_GBK" w:hAnsi="Times New Roman"/>
          <w:sz w:val="32"/>
          <w:szCs w:val="32"/>
        </w:rPr>
      </w:pPr>
      <w:r w:rsidRPr="00662BCB">
        <w:rPr>
          <w:rFonts w:ascii="Times New Roman" w:eastAsia="方正仿宋_GBK" w:hAnsi="Times New Roman"/>
          <w:sz w:val="32"/>
          <w:szCs w:val="32"/>
        </w:rPr>
        <w:t>（五）未为从业人员提供符合国家标准或者行业标准的劳动防护用品的。</w:t>
      </w:r>
    </w:p>
    <w:p w:rsidR="002D465D" w:rsidRPr="00662BCB" w:rsidRDefault="002D465D" w:rsidP="00662BCB">
      <w:pPr>
        <w:spacing w:line="590" w:lineRule="exact"/>
        <w:ind w:firstLineChars="200" w:firstLine="640"/>
        <w:jc w:val="left"/>
        <w:rPr>
          <w:rFonts w:ascii="Times New Roman" w:eastAsia="方正仿宋_GBK" w:hAnsi="Times New Roman"/>
          <w:sz w:val="32"/>
          <w:szCs w:val="32"/>
        </w:rPr>
      </w:pPr>
      <w:r w:rsidRPr="00662BCB">
        <w:rPr>
          <w:rFonts w:ascii="Times New Roman" w:eastAsia="方正仿宋_GBK" w:hAnsi="Times New Roman"/>
          <w:sz w:val="32"/>
          <w:szCs w:val="32"/>
        </w:rPr>
        <w:lastRenderedPageBreak/>
        <w:t>（七）使用应当淘汰的危及生产安全的工艺、设备的；</w:t>
      </w:r>
    </w:p>
    <w:p w:rsidR="002D465D" w:rsidRPr="00DC72FB" w:rsidRDefault="002D465D" w:rsidP="00DB1D3D">
      <w:pPr>
        <w:spacing w:line="590" w:lineRule="exact"/>
        <w:ind w:firstLine="640"/>
        <w:rPr>
          <w:rFonts w:ascii="方正楷体_GBK" w:eastAsia="方正楷体_GBK" w:hAnsi="Times New Roman"/>
          <w:sz w:val="32"/>
          <w:szCs w:val="32"/>
        </w:rPr>
      </w:pPr>
      <w:r w:rsidRPr="00DC72FB">
        <w:rPr>
          <w:rFonts w:ascii="方正楷体_GBK" w:eastAsia="方正楷体_GBK" w:hAnsi="Times New Roman"/>
          <w:sz w:val="32"/>
          <w:szCs w:val="32"/>
        </w:rPr>
        <w:t>（三）责任部门</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由县应急管理局依照法律规定进行查处。</w:t>
      </w:r>
    </w:p>
    <w:p w:rsidR="002D465D" w:rsidRPr="00662BCB" w:rsidRDefault="002D465D" w:rsidP="00DB1D3D">
      <w:pPr>
        <w:spacing w:line="590" w:lineRule="exact"/>
        <w:ind w:firstLine="640"/>
        <w:rPr>
          <w:rFonts w:ascii="方正黑体_GBK" w:eastAsia="方正黑体_GBK" w:hAnsi="Times New Roman"/>
          <w:sz w:val="32"/>
          <w:szCs w:val="32"/>
          <w:shd w:val="clear" w:color="auto" w:fill="FFFFFF"/>
        </w:rPr>
      </w:pPr>
      <w:r w:rsidRPr="00662BCB">
        <w:rPr>
          <w:rFonts w:ascii="方正黑体_GBK" w:eastAsia="方正黑体_GBK" w:hAnsi="Times New Roman" w:hint="eastAsia"/>
          <w:sz w:val="32"/>
          <w:szCs w:val="32"/>
          <w:shd w:val="clear" w:color="auto" w:fill="FFFFFF"/>
        </w:rPr>
        <w:t>三、对擅自改变公共建筑和共用设施用途的进行查处</w:t>
      </w:r>
    </w:p>
    <w:p w:rsidR="002D465D" w:rsidRPr="00DC72FB" w:rsidRDefault="002D465D" w:rsidP="00DB1D3D">
      <w:pPr>
        <w:spacing w:line="590" w:lineRule="exact"/>
        <w:ind w:firstLine="640"/>
        <w:rPr>
          <w:rFonts w:ascii="方正楷体_GBK" w:eastAsia="方正楷体_GBK" w:hAnsi="Times New Roman"/>
          <w:sz w:val="32"/>
          <w:szCs w:val="32"/>
        </w:rPr>
      </w:pPr>
      <w:r w:rsidRPr="00DC72FB">
        <w:rPr>
          <w:rFonts w:ascii="方正楷体_GBK" w:eastAsia="方正楷体_GBK" w:hAnsi="Times New Roman"/>
          <w:sz w:val="32"/>
          <w:szCs w:val="32"/>
        </w:rPr>
        <w:t>（一）违法情形</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擅自改变公共建筑和共用设施用途</w:t>
      </w:r>
    </w:p>
    <w:p w:rsidR="002D465D" w:rsidRPr="00DC72FB" w:rsidRDefault="002D465D" w:rsidP="00DB1D3D">
      <w:pPr>
        <w:spacing w:line="590" w:lineRule="exact"/>
        <w:ind w:firstLine="640"/>
        <w:rPr>
          <w:rFonts w:ascii="方正楷体_GBK" w:eastAsia="方正楷体_GBK" w:hAnsi="Times New Roman"/>
          <w:sz w:val="32"/>
          <w:szCs w:val="32"/>
        </w:rPr>
      </w:pPr>
      <w:r w:rsidRPr="00DC72FB">
        <w:rPr>
          <w:rFonts w:ascii="方正楷体_GBK" w:eastAsia="方正楷体_GBK" w:hAnsi="Times New Roman"/>
          <w:sz w:val="32"/>
          <w:szCs w:val="32"/>
        </w:rPr>
        <w:t>（二）执法依据</w:t>
      </w:r>
    </w:p>
    <w:p w:rsidR="002D465D" w:rsidRPr="00AD4FD0" w:rsidRDefault="002D465D" w:rsidP="00DB1D3D">
      <w:pPr>
        <w:spacing w:line="590" w:lineRule="exact"/>
        <w:ind w:firstLineChars="200" w:firstLine="643"/>
        <w:rPr>
          <w:rFonts w:ascii="Times New Roman" w:eastAsia="方正仿宋_GBK" w:hAnsi="Times New Roman"/>
          <w:b/>
          <w:bCs/>
          <w:sz w:val="32"/>
          <w:szCs w:val="32"/>
          <w:shd w:val="clear" w:color="auto" w:fill="FFFFFF"/>
        </w:rPr>
      </w:pPr>
      <w:r w:rsidRPr="00AD4FD0">
        <w:rPr>
          <w:rFonts w:ascii="Times New Roman" w:eastAsia="方正仿宋_GBK" w:hAnsi="Times New Roman"/>
          <w:b/>
          <w:bCs/>
          <w:sz w:val="32"/>
          <w:szCs w:val="32"/>
          <w:shd w:val="clear" w:color="auto" w:fill="FFFFFF"/>
        </w:rPr>
        <w:t>1.</w:t>
      </w:r>
      <w:r w:rsidRPr="00AD4FD0">
        <w:rPr>
          <w:rFonts w:ascii="Times New Roman" w:eastAsia="方正仿宋_GBK" w:hAnsi="Times New Roman"/>
          <w:b/>
          <w:bCs/>
          <w:sz w:val="32"/>
          <w:szCs w:val="32"/>
          <w:shd w:val="clear" w:color="auto" w:fill="FFFFFF"/>
        </w:rPr>
        <w:t>《物业管理条例》</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第五条</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国务院建设行政主管部门负责全国物业管理活动的监督管理工作。</w:t>
      </w:r>
    </w:p>
    <w:p w:rsidR="002D465D" w:rsidRPr="00AD4FD0" w:rsidRDefault="002D465D" w:rsidP="00662BCB">
      <w:pPr>
        <w:spacing w:line="590" w:lineRule="exact"/>
        <w:ind w:firstLineChars="200" w:firstLine="640"/>
        <w:rPr>
          <w:rFonts w:ascii="Times New Roman" w:eastAsia="方正仿宋_GBK" w:hAnsi="Times New Roman"/>
          <w:sz w:val="32"/>
          <w:szCs w:val="32"/>
          <w:shd w:val="clear" w:color="auto" w:fill="FFFFFF"/>
        </w:rPr>
      </w:pPr>
      <w:r w:rsidRPr="00662BCB">
        <w:rPr>
          <w:rFonts w:ascii="Times New Roman" w:eastAsia="方正仿宋_GBK" w:hAnsi="Times New Roman"/>
          <w:bCs/>
          <w:sz w:val="32"/>
          <w:szCs w:val="32"/>
          <w:shd w:val="clear" w:color="auto" w:fill="FFFFFF"/>
        </w:rPr>
        <w:t>县级以上地方人民政府房地产行政主管部门</w:t>
      </w:r>
      <w:r w:rsidRPr="00AD4FD0">
        <w:rPr>
          <w:rFonts w:ascii="Times New Roman" w:eastAsia="方正仿宋_GBK" w:hAnsi="Times New Roman"/>
          <w:sz w:val="32"/>
          <w:szCs w:val="32"/>
          <w:shd w:val="clear" w:color="auto" w:fill="FFFFFF"/>
        </w:rPr>
        <w:t>负责本行政区域内物业管理活动的监督管理工作。</w:t>
      </w:r>
    </w:p>
    <w:p w:rsidR="002D465D" w:rsidRPr="00662BCB"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第四十九条</w:t>
      </w:r>
      <w:r w:rsidRPr="00AD4FD0">
        <w:rPr>
          <w:rFonts w:ascii="Times New Roman" w:eastAsia="方正仿宋_GBK" w:hAnsi="Times New Roman"/>
          <w:sz w:val="32"/>
          <w:szCs w:val="32"/>
          <w:shd w:val="clear" w:color="auto" w:fill="FFFFFF"/>
        </w:rPr>
        <w:t xml:space="preserve"> </w:t>
      </w:r>
      <w:r w:rsidRPr="00662BCB">
        <w:rPr>
          <w:rFonts w:ascii="Times New Roman" w:eastAsia="方正仿宋_GBK" w:hAnsi="Times New Roman"/>
          <w:bCs/>
          <w:sz w:val="32"/>
          <w:szCs w:val="32"/>
          <w:shd w:val="clear" w:color="auto" w:fill="FFFFFF"/>
        </w:rPr>
        <w:t>物业管理区域内按照规划建设的公共建筑和共用设施，不得改变用途。</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业主依法确需改变公共建筑和共用设施用途的，应当在依法办理有关手续后告知物业服务企业</w:t>
      </w:r>
      <w:r w:rsidR="00FC0BB7">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物业服务企业确需改变公共建筑和共用设施用途的，应当提请业主大会讨论决定同意后，由业主依法办理有关手续。</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第六十三条</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违反本条例的规定，有下列行为之一的，由县级以上地方人民政府房地产行政主管部</w:t>
      </w:r>
      <w:r w:rsidRPr="00662BCB">
        <w:rPr>
          <w:rFonts w:ascii="Times New Roman" w:eastAsia="方正仿宋_GBK" w:hAnsi="Times New Roman"/>
          <w:sz w:val="32"/>
          <w:szCs w:val="32"/>
          <w:shd w:val="clear" w:color="auto" w:fill="FFFFFF"/>
        </w:rPr>
        <w:t>门</w:t>
      </w:r>
      <w:r w:rsidRPr="00662BCB">
        <w:rPr>
          <w:rFonts w:ascii="Times New Roman" w:eastAsia="方正仿宋_GBK" w:hAnsi="Times New Roman"/>
          <w:bCs/>
          <w:sz w:val="32"/>
          <w:szCs w:val="32"/>
          <w:shd w:val="clear" w:color="auto" w:fill="FFFFFF"/>
        </w:rPr>
        <w:t>责令限期改正，给予警告，并按照本条第二款的规定处以罚款</w:t>
      </w:r>
      <w:r w:rsidR="00662BCB">
        <w:rPr>
          <w:rFonts w:ascii="Times New Roman" w:eastAsia="方正仿宋_GBK" w:hAnsi="Times New Roman"/>
          <w:sz w:val="32"/>
          <w:szCs w:val="32"/>
          <w:shd w:val="clear" w:color="auto" w:fill="FFFFFF"/>
        </w:rPr>
        <w:t>；</w:t>
      </w:r>
      <w:r w:rsidRPr="00662BCB">
        <w:rPr>
          <w:rFonts w:ascii="Times New Roman" w:eastAsia="方正仿宋_GBK" w:hAnsi="Times New Roman"/>
          <w:sz w:val="32"/>
          <w:szCs w:val="32"/>
          <w:shd w:val="clear" w:color="auto" w:fill="FFFFFF"/>
        </w:rPr>
        <w:t>所得收益</w:t>
      </w:r>
      <w:r w:rsidRPr="00AD4FD0">
        <w:rPr>
          <w:rFonts w:ascii="Times New Roman" w:eastAsia="方正仿宋_GBK" w:hAnsi="Times New Roman"/>
          <w:sz w:val="32"/>
          <w:szCs w:val="32"/>
          <w:shd w:val="clear" w:color="auto" w:fill="FFFFFF"/>
        </w:rPr>
        <w:t>，用于物业管理区域内物业共用部位、共用设施设备的维修、养护，剩余部分按照</w:t>
      </w:r>
      <w:r w:rsidRPr="00AD4FD0">
        <w:rPr>
          <w:rFonts w:ascii="Times New Roman" w:eastAsia="方正仿宋_GBK" w:hAnsi="Times New Roman"/>
          <w:sz w:val="32"/>
          <w:szCs w:val="32"/>
          <w:shd w:val="clear" w:color="auto" w:fill="FFFFFF"/>
        </w:rPr>
        <w:lastRenderedPageBreak/>
        <w:t>业主大会的决定使用</w:t>
      </w:r>
      <w:r w:rsidRPr="00AD4FD0">
        <w:rPr>
          <w:rFonts w:ascii="Times New Roman" w:eastAsia="方正仿宋_GBK" w:hAnsi="Times New Roman"/>
          <w:sz w:val="32"/>
          <w:szCs w:val="32"/>
          <w:shd w:val="clear" w:color="auto" w:fill="FFFFFF"/>
        </w:rPr>
        <w:t>:</w:t>
      </w:r>
    </w:p>
    <w:p w:rsidR="002D465D" w:rsidRPr="00662BCB" w:rsidRDefault="002D465D" w:rsidP="00DB1D3D">
      <w:pPr>
        <w:spacing w:line="590" w:lineRule="exact"/>
        <w:ind w:firstLineChars="200" w:firstLine="640"/>
        <w:rPr>
          <w:rFonts w:ascii="Times New Roman" w:eastAsia="方正仿宋_GBK" w:hAnsi="Times New Roman"/>
          <w:bCs/>
          <w:sz w:val="32"/>
          <w:szCs w:val="32"/>
          <w:shd w:val="clear" w:color="auto" w:fill="FFFFFF"/>
        </w:rPr>
      </w:pPr>
      <w:r w:rsidRPr="00662BCB">
        <w:rPr>
          <w:rFonts w:ascii="Times New Roman" w:eastAsia="方正仿宋_GBK" w:hAnsi="Times New Roman"/>
          <w:bCs/>
          <w:sz w:val="32"/>
          <w:szCs w:val="32"/>
          <w:shd w:val="clear" w:color="auto" w:fill="FFFFFF"/>
        </w:rPr>
        <w:t>(</w:t>
      </w:r>
      <w:proofErr w:type="gramStart"/>
      <w:r w:rsidRPr="00662BCB">
        <w:rPr>
          <w:rFonts w:ascii="Times New Roman" w:eastAsia="方正仿宋_GBK" w:hAnsi="Times New Roman"/>
          <w:bCs/>
          <w:sz w:val="32"/>
          <w:szCs w:val="32"/>
          <w:shd w:val="clear" w:color="auto" w:fill="FFFFFF"/>
        </w:rPr>
        <w:t>一</w:t>
      </w:r>
      <w:proofErr w:type="gramEnd"/>
      <w:r w:rsidRPr="00662BCB">
        <w:rPr>
          <w:rFonts w:ascii="Times New Roman" w:eastAsia="方正仿宋_GBK" w:hAnsi="Times New Roman"/>
          <w:bCs/>
          <w:sz w:val="32"/>
          <w:szCs w:val="32"/>
          <w:shd w:val="clear" w:color="auto" w:fill="FFFFFF"/>
        </w:rPr>
        <w:t>)</w:t>
      </w:r>
      <w:r w:rsidRPr="00662BCB">
        <w:rPr>
          <w:rFonts w:ascii="Times New Roman" w:eastAsia="方正仿宋_GBK" w:hAnsi="Times New Roman"/>
          <w:bCs/>
          <w:sz w:val="32"/>
          <w:szCs w:val="32"/>
          <w:shd w:val="clear" w:color="auto" w:fill="FFFFFF"/>
        </w:rPr>
        <w:t>擅自改变物业管理区域内按照规划建设的公共建筑和共用设施用途的</w:t>
      </w:r>
      <w:r w:rsidRPr="00662BCB">
        <w:rPr>
          <w:rFonts w:ascii="Times New Roman" w:eastAsia="方正仿宋_GBK" w:hAnsi="Times New Roman"/>
          <w:bCs/>
          <w:sz w:val="32"/>
          <w:szCs w:val="32"/>
          <w:shd w:val="clear" w:color="auto" w:fill="FFFFFF"/>
        </w:rPr>
        <w:t>;</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二</w:t>
      </w: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擅自占用、挖掘物业管理区域内道路、场地，损害业主共同利益的</w:t>
      </w:r>
      <w:r w:rsidRPr="00AD4FD0">
        <w:rPr>
          <w:rFonts w:ascii="Times New Roman" w:eastAsia="方正仿宋_GBK" w:hAnsi="Times New Roman"/>
          <w:sz w:val="32"/>
          <w:szCs w:val="32"/>
          <w:shd w:val="clear" w:color="auto" w:fill="FFFFFF"/>
        </w:rPr>
        <w:t>;</w:t>
      </w:r>
    </w:p>
    <w:p w:rsidR="002D465D" w:rsidRPr="00AD4FD0" w:rsidRDefault="002D465D" w:rsidP="00DB1D3D">
      <w:pPr>
        <w:spacing w:line="590" w:lineRule="exact"/>
        <w:ind w:firstLineChars="200" w:firstLine="640"/>
        <w:rPr>
          <w:rFonts w:ascii="Times New Roman" w:eastAsia="方正仿宋_GBK" w:hAnsi="Times New Roman"/>
          <w:sz w:val="32"/>
          <w:szCs w:val="32"/>
          <w:shd w:val="clear" w:color="auto" w:fill="FFFFFF"/>
        </w:rPr>
      </w:pPr>
      <w:r w:rsidRPr="00662BCB">
        <w:rPr>
          <w:rFonts w:ascii="Times New Roman" w:eastAsia="方正仿宋_GBK" w:hAnsi="Times New Roman"/>
          <w:bCs/>
          <w:sz w:val="32"/>
          <w:szCs w:val="32"/>
          <w:shd w:val="clear" w:color="auto" w:fill="FFFFFF"/>
        </w:rPr>
        <w:t>(</w:t>
      </w:r>
      <w:r w:rsidRPr="00662BCB">
        <w:rPr>
          <w:rFonts w:ascii="Times New Roman" w:eastAsia="方正仿宋_GBK" w:hAnsi="Times New Roman"/>
          <w:bCs/>
          <w:sz w:val="32"/>
          <w:szCs w:val="32"/>
          <w:shd w:val="clear" w:color="auto" w:fill="FFFFFF"/>
        </w:rPr>
        <w:t>三</w:t>
      </w:r>
      <w:r w:rsidRPr="00662BCB">
        <w:rPr>
          <w:rFonts w:ascii="Times New Roman" w:eastAsia="方正仿宋_GBK" w:hAnsi="Times New Roman"/>
          <w:bCs/>
          <w:sz w:val="32"/>
          <w:szCs w:val="32"/>
          <w:shd w:val="clear" w:color="auto" w:fill="FFFFFF"/>
        </w:rPr>
        <w:t>)</w:t>
      </w:r>
      <w:r w:rsidRPr="00662BCB">
        <w:rPr>
          <w:rFonts w:ascii="Times New Roman" w:eastAsia="方正仿宋_GBK" w:hAnsi="Times New Roman"/>
          <w:bCs/>
          <w:sz w:val="32"/>
          <w:szCs w:val="32"/>
          <w:shd w:val="clear" w:color="auto" w:fill="FFFFFF"/>
        </w:rPr>
        <w:t>擅自利用物业共用部位、共用设施设备进行经营的。</w:t>
      </w:r>
      <w:r w:rsidRPr="00662BCB">
        <w:rPr>
          <w:rFonts w:ascii="Times New Roman" w:eastAsia="方正仿宋_GBK" w:hAnsi="Times New Roman"/>
          <w:sz w:val="32"/>
          <w:szCs w:val="32"/>
          <w:shd w:val="clear" w:color="auto" w:fill="FFFFFF"/>
        </w:rPr>
        <w:t>个</w:t>
      </w:r>
      <w:r w:rsidRPr="00AD4FD0">
        <w:rPr>
          <w:rFonts w:ascii="Times New Roman" w:eastAsia="方正仿宋_GBK" w:hAnsi="Times New Roman"/>
          <w:sz w:val="32"/>
          <w:szCs w:val="32"/>
          <w:shd w:val="clear" w:color="auto" w:fill="FFFFFF"/>
        </w:rPr>
        <w:t>人有前款规定行为之一的，处</w:t>
      </w:r>
      <w:r w:rsidRPr="00AD4FD0">
        <w:rPr>
          <w:rFonts w:ascii="Times New Roman" w:eastAsia="方正仿宋_GBK" w:hAnsi="Times New Roman"/>
          <w:sz w:val="32"/>
          <w:szCs w:val="32"/>
          <w:shd w:val="clear" w:color="auto" w:fill="FFFFFF"/>
        </w:rPr>
        <w:t>1000</w:t>
      </w:r>
      <w:r w:rsidRPr="00AD4FD0">
        <w:rPr>
          <w:rFonts w:ascii="Times New Roman" w:eastAsia="方正仿宋_GBK" w:hAnsi="Times New Roman"/>
          <w:sz w:val="32"/>
          <w:szCs w:val="32"/>
          <w:shd w:val="clear" w:color="auto" w:fill="FFFFFF"/>
        </w:rPr>
        <w:t>元以上</w:t>
      </w:r>
      <w:r w:rsidRPr="00AD4FD0">
        <w:rPr>
          <w:rFonts w:ascii="Times New Roman" w:eastAsia="方正仿宋_GBK" w:hAnsi="Times New Roman"/>
          <w:sz w:val="32"/>
          <w:szCs w:val="32"/>
          <w:shd w:val="clear" w:color="auto" w:fill="FFFFFF"/>
        </w:rPr>
        <w:t>1</w:t>
      </w:r>
      <w:r w:rsidRPr="00AD4FD0">
        <w:rPr>
          <w:rFonts w:ascii="Times New Roman" w:eastAsia="方正仿宋_GBK" w:hAnsi="Times New Roman"/>
          <w:sz w:val="32"/>
          <w:szCs w:val="32"/>
          <w:shd w:val="clear" w:color="auto" w:fill="FFFFFF"/>
        </w:rPr>
        <w:t>万元以下的罚款</w:t>
      </w:r>
      <w:r w:rsidR="00662BCB">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单位有前款规定行为之一的，处</w:t>
      </w:r>
      <w:r w:rsidRPr="00AD4FD0">
        <w:rPr>
          <w:rFonts w:ascii="Times New Roman" w:eastAsia="方正仿宋_GBK" w:hAnsi="Times New Roman"/>
          <w:sz w:val="32"/>
          <w:szCs w:val="32"/>
          <w:shd w:val="clear" w:color="auto" w:fill="FFFFFF"/>
        </w:rPr>
        <w:t>5</w:t>
      </w:r>
      <w:r w:rsidRPr="00AD4FD0">
        <w:rPr>
          <w:rFonts w:ascii="Times New Roman" w:eastAsia="方正仿宋_GBK" w:hAnsi="Times New Roman"/>
          <w:sz w:val="32"/>
          <w:szCs w:val="32"/>
          <w:shd w:val="clear" w:color="auto" w:fill="FFFFFF"/>
        </w:rPr>
        <w:t>万元以上</w:t>
      </w:r>
      <w:r w:rsidRPr="00AD4FD0">
        <w:rPr>
          <w:rFonts w:ascii="Times New Roman" w:eastAsia="方正仿宋_GBK" w:hAnsi="Times New Roman"/>
          <w:sz w:val="32"/>
          <w:szCs w:val="32"/>
          <w:shd w:val="clear" w:color="auto" w:fill="FFFFFF"/>
        </w:rPr>
        <w:t>20</w:t>
      </w:r>
      <w:r w:rsidRPr="00AD4FD0">
        <w:rPr>
          <w:rFonts w:ascii="Times New Roman" w:eastAsia="方正仿宋_GBK" w:hAnsi="Times New Roman"/>
          <w:sz w:val="32"/>
          <w:szCs w:val="32"/>
          <w:shd w:val="clear" w:color="auto" w:fill="FFFFFF"/>
        </w:rPr>
        <w:t>万元以下的罚款。</w:t>
      </w:r>
    </w:p>
    <w:p w:rsidR="002D465D" w:rsidRPr="00AD4FD0" w:rsidRDefault="002D465D" w:rsidP="00DB1D3D">
      <w:pPr>
        <w:spacing w:line="590" w:lineRule="exact"/>
        <w:ind w:firstLine="640"/>
        <w:rPr>
          <w:rFonts w:ascii="Times New Roman" w:eastAsia="方正仿宋_GBK" w:hAnsi="Times New Roman"/>
          <w:b/>
          <w:sz w:val="32"/>
          <w:szCs w:val="32"/>
          <w:shd w:val="clear" w:color="auto" w:fill="FFFFFF"/>
        </w:rPr>
      </w:pPr>
      <w:r w:rsidRPr="00AD4FD0">
        <w:rPr>
          <w:rFonts w:ascii="Times New Roman" w:eastAsia="方正仿宋_GBK" w:hAnsi="Times New Roman"/>
          <w:b/>
          <w:sz w:val="32"/>
          <w:szCs w:val="32"/>
          <w:shd w:val="clear" w:color="auto" w:fill="FFFFFF"/>
        </w:rPr>
        <w:t>2.</w:t>
      </w:r>
      <w:r w:rsidRPr="00AD4FD0">
        <w:rPr>
          <w:rFonts w:ascii="Times New Roman" w:eastAsia="方正仿宋_GBK" w:hAnsi="Times New Roman"/>
          <w:b/>
          <w:sz w:val="32"/>
          <w:szCs w:val="32"/>
          <w:shd w:val="clear" w:color="auto" w:fill="FFFFFF"/>
        </w:rPr>
        <w:t>《安徽省物业管理条例》</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第七十七条</w:t>
      </w:r>
      <w:r w:rsidR="00662BCB">
        <w:rPr>
          <w:rFonts w:ascii="Times New Roman" w:eastAsia="方正仿宋_GBK" w:hAnsi="Times New Roman" w:hint="eastAsia"/>
          <w:b/>
          <w:sz w:val="32"/>
          <w:szCs w:val="32"/>
          <w:shd w:val="clear" w:color="auto" w:fill="FFFFFF"/>
        </w:rPr>
        <w:t xml:space="preserve"> </w:t>
      </w:r>
      <w:r w:rsidRPr="00AD4FD0">
        <w:rPr>
          <w:rFonts w:ascii="Times New Roman" w:eastAsia="方正仿宋_GBK" w:hAnsi="Times New Roman"/>
          <w:sz w:val="32"/>
          <w:szCs w:val="32"/>
          <w:shd w:val="clear" w:color="auto" w:fill="FFFFFF"/>
        </w:rPr>
        <w:t>第一款第四项</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物业管理区域内禁止下列行为：（四）违反法律、法规和管理规约，以及未经有利害关系的业主同意，改变建筑物及其附属设施的用途。</w:t>
      </w:r>
    </w:p>
    <w:p w:rsidR="002D465D" w:rsidRPr="00662BCB" w:rsidRDefault="002D465D" w:rsidP="00DB1D3D">
      <w:pPr>
        <w:spacing w:line="590" w:lineRule="exact"/>
        <w:ind w:firstLine="640"/>
        <w:rPr>
          <w:rFonts w:ascii="Times New Roman" w:eastAsia="方正仿宋_GBK" w:hAnsi="Times New Roman"/>
          <w:bCs/>
          <w:sz w:val="32"/>
          <w:szCs w:val="32"/>
          <w:shd w:val="clear" w:color="auto" w:fill="FFFFFF"/>
        </w:rPr>
      </w:pPr>
      <w:r w:rsidRPr="00662BCB">
        <w:rPr>
          <w:rFonts w:ascii="Times New Roman" w:eastAsia="方正仿宋_GBK" w:hAnsi="Times New Roman"/>
          <w:b/>
          <w:sz w:val="32"/>
          <w:szCs w:val="32"/>
          <w:shd w:val="clear" w:color="auto" w:fill="FFFFFF"/>
        </w:rPr>
        <w:t>第九十八条</w:t>
      </w:r>
      <w:r w:rsidRPr="00AD4FD0">
        <w:rPr>
          <w:rFonts w:ascii="Times New Roman" w:eastAsia="方正仿宋_GBK" w:hAnsi="Times New Roman"/>
          <w:sz w:val="32"/>
          <w:szCs w:val="32"/>
          <w:shd w:val="clear" w:color="auto" w:fill="FFFFFF"/>
        </w:rPr>
        <w:t>第三款</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违反本条例第七十七条第一款第四项规定，</w:t>
      </w:r>
      <w:r w:rsidRPr="00662BCB">
        <w:rPr>
          <w:rFonts w:ascii="Times New Roman" w:eastAsia="方正仿宋_GBK" w:hAnsi="Times New Roman"/>
          <w:bCs/>
          <w:sz w:val="32"/>
          <w:szCs w:val="32"/>
          <w:shd w:val="clear" w:color="auto" w:fill="FFFFFF"/>
        </w:rPr>
        <w:t>擅自改变建筑物及其附属设施用途的，由业主委员会根据管理规约约定进行协调、处理</w:t>
      </w:r>
      <w:r w:rsidR="00FC0BB7">
        <w:rPr>
          <w:rFonts w:ascii="Times New Roman" w:eastAsia="方正仿宋_GBK" w:hAnsi="Times New Roman"/>
          <w:bCs/>
          <w:sz w:val="32"/>
          <w:szCs w:val="32"/>
          <w:shd w:val="clear" w:color="auto" w:fill="FFFFFF"/>
        </w:rPr>
        <w:t>；</w:t>
      </w:r>
      <w:r w:rsidRPr="00662BCB">
        <w:rPr>
          <w:rFonts w:ascii="Times New Roman" w:eastAsia="方正仿宋_GBK" w:hAnsi="Times New Roman"/>
          <w:bCs/>
          <w:sz w:val="32"/>
          <w:szCs w:val="32"/>
          <w:shd w:val="clear" w:color="auto" w:fill="FFFFFF"/>
        </w:rPr>
        <w:t>协调处理不成的，由物业管理行政主管部门或者其他依法行使监督管理权的部门责令限期改正、恢复原状</w:t>
      </w:r>
      <w:r w:rsidR="008C3CC1">
        <w:rPr>
          <w:rFonts w:ascii="Times New Roman" w:eastAsia="方正仿宋_GBK" w:hAnsi="Times New Roman"/>
          <w:bCs/>
          <w:sz w:val="32"/>
          <w:szCs w:val="32"/>
          <w:shd w:val="clear" w:color="auto" w:fill="FFFFFF"/>
        </w:rPr>
        <w:t>；</w:t>
      </w:r>
      <w:r w:rsidRPr="00662BCB">
        <w:rPr>
          <w:rFonts w:ascii="Times New Roman" w:eastAsia="方正仿宋_GBK" w:hAnsi="Times New Roman"/>
          <w:bCs/>
          <w:sz w:val="32"/>
          <w:szCs w:val="32"/>
          <w:shd w:val="clear" w:color="auto" w:fill="FFFFFF"/>
        </w:rPr>
        <w:t>情节严重的，可处以五千元以上二万元以下的罚款。</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hint="eastAsia"/>
          <w:sz w:val="32"/>
          <w:szCs w:val="32"/>
        </w:rPr>
        <w:t>（三）责任部门</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shd w:val="clear" w:color="auto" w:fill="FFFFFF"/>
        </w:rPr>
        <w:t>由物业管理行政主管部门依照法律规定进行查处。</w:t>
      </w:r>
    </w:p>
    <w:p w:rsidR="002D465D" w:rsidRPr="00662BCB" w:rsidRDefault="002D465D" w:rsidP="00DB1D3D">
      <w:pPr>
        <w:spacing w:line="590" w:lineRule="exact"/>
        <w:ind w:firstLine="640"/>
        <w:rPr>
          <w:rFonts w:ascii="方正黑体_GBK" w:eastAsia="方正黑体_GBK" w:hAnsi="Times New Roman"/>
          <w:sz w:val="32"/>
          <w:szCs w:val="32"/>
          <w:shd w:val="clear" w:color="auto" w:fill="FFFFFF"/>
        </w:rPr>
      </w:pPr>
      <w:r w:rsidRPr="00662BCB">
        <w:rPr>
          <w:rFonts w:ascii="方正黑体_GBK" w:eastAsia="方正黑体_GBK" w:hAnsi="Times New Roman" w:hint="eastAsia"/>
          <w:sz w:val="32"/>
          <w:szCs w:val="32"/>
        </w:rPr>
        <w:t>四、对占道经营、违规占用道路的进行查处</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sz w:val="32"/>
          <w:szCs w:val="32"/>
        </w:rPr>
        <w:t>（一）违法情形</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rPr>
        <w:t>占道经营、违规占用道路</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sz w:val="32"/>
          <w:szCs w:val="32"/>
        </w:rPr>
        <w:lastRenderedPageBreak/>
        <w:t>（二）执法依据</w:t>
      </w:r>
    </w:p>
    <w:p w:rsidR="002D465D" w:rsidRPr="00AD4FD0" w:rsidRDefault="002D465D" w:rsidP="00DB1D3D">
      <w:pPr>
        <w:spacing w:line="590" w:lineRule="exact"/>
        <w:ind w:firstLine="640"/>
        <w:rPr>
          <w:rFonts w:ascii="Times New Roman" w:eastAsia="方正仿宋_GBK" w:hAnsi="Times New Roman"/>
          <w:b/>
          <w:sz w:val="32"/>
          <w:szCs w:val="32"/>
          <w:shd w:val="clear" w:color="auto" w:fill="FFFFFF"/>
        </w:rPr>
      </w:pPr>
      <w:r w:rsidRPr="00AD4FD0">
        <w:rPr>
          <w:rFonts w:ascii="Times New Roman" w:eastAsia="方正仿宋_GBK" w:hAnsi="Times New Roman"/>
          <w:b/>
          <w:sz w:val="32"/>
          <w:szCs w:val="32"/>
          <w:shd w:val="clear" w:color="auto" w:fill="FFFFFF"/>
        </w:rPr>
        <w:t>《城市市容和环境卫生管理条例》</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第四条</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国务院城市建设行政主管部门主管全国城市市容和环境卫生工作。</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省、自治区人民政府城市建设行政主管部门负责本行政区域的城市市容和环境卫生管理工作。</w:t>
      </w:r>
    </w:p>
    <w:p w:rsidR="002D465D" w:rsidRPr="00AD4FD0" w:rsidRDefault="002D465D" w:rsidP="00662BCB">
      <w:pPr>
        <w:spacing w:line="590" w:lineRule="exact"/>
        <w:ind w:firstLineChars="200" w:firstLine="640"/>
        <w:rPr>
          <w:rFonts w:ascii="Times New Roman" w:eastAsia="方正仿宋_GBK" w:hAnsi="Times New Roman"/>
          <w:sz w:val="32"/>
          <w:szCs w:val="32"/>
          <w:shd w:val="clear" w:color="auto" w:fill="FFFFFF"/>
        </w:rPr>
      </w:pPr>
      <w:r w:rsidRPr="00662BCB">
        <w:rPr>
          <w:rFonts w:ascii="Times New Roman" w:eastAsia="方正仿宋_GBK" w:hAnsi="Times New Roman"/>
          <w:bCs/>
          <w:sz w:val="32"/>
          <w:szCs w:val="32"/>
          <w:shd w:val="clear" w:color="auto" w:fill="FFFFFF"/>
        </w:rPr>
        <w:t>城市人民政府市容环境卫生行政主管部门</w:t>
      </w:r>
      <w:r w:rsidRPr="00662BCB">
        <w:rPr>
          <w:rFonts w:ascii="Times New Roman" w:eastAsia="方正仿宋_GBK" w:hAnsi="Times New Roman"/>
          <w:sz w:val="32"/>
          <w:szCs w:val="32"/>
          <w:shd w:val="clear" w:color="auto" w:fill="FFFFFF"/>
        </w:rPr>
        <w:t>负</w:t>
      </w:r>
      <w:r w:rsidRPr="00AD4FD0">
        <w:rPr>
          <w:rFonts w:ascii="Times New Roman" w:eastAsia="方正仿宋_GBK" w:hAnsi="Times New Roman"/>
          <w:sz w:val="32"/>
          <w:szCs w:val="32"/>
          <w:shd w:val="clear" w:color="auto" w:fill="FFFFFF"/>
        </w:rPr>
        <w:t>责本行政区域的城市市容和环境卫生管理工作。</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第十四条</w:t>
      </w:r>
      <w:r w:rsidRPr="00AD4FD0">
        <w:rPr>
          <w:rFonts w:ascii="Times New Roman" w:eastAsia="方正仿宋_GBK" w:hAnsi="Times New Roman"/>
          <w:sz w:val="32"/>
          <w:szCs w:val="32"/>
          <w:shd w:val="clear" w:color="auto" w:fill="FFFFFF"/>
        </w:rPr>
        <w:t> </w:t>
      </w:r>
      <w:r w:rsidRPr="00662BCB">
        <w:rPr>
          <w:rFonts w:ascii="Times New Roman" w:eastAsia="方正仿宋_GBK" w:hAnsi="Times New Roman"/>
          <w:bCs/>
          <w:sz w:val="32"/>
          <w:szCs w:val="32"/>
          <w:shd w:val="clear" w:color="auto" w:fill="FFFFFF"/>
        </w:rPr>
        <w:t>任何单位和个人都不得在街道两侧和公共场地堆放物料</w:t>
      </w:r>
      <w:r w:rsidRPr="00662BCB">
        <w:rPr>
          <w:rFonts w:ascii="Times New Roman" w:eastAsia="方正仿宋_GBK" w:hAnsi="Times New Roman"/>
          <w:sz w:val="32"/>
          <w:szCs w:val="32"/>
          <w:shd w:val="clear" w:color="auto" w:fill="FFFFFF"/>
        </w:rPr>
        <w:t>，搭建建筑物、构筑物或者其他设施。因建设等特殊需要，在街道两侧和公共场地临时</w:t>
      </w:r>
      <w:r w:rsidRPr="00AD4FD0">
        <w:rPr>
          <w:rFonts w:ascii="Times New Roman" w:eastAsia="方正仿宋_GBK" w:hAnsi="Times New Roman"/>
          <w:sz w:val="32"/>
          <w:szCs w:val="32"/>
          <w:shd w:val="clear" w:color="auto" w:fill="FFFFFF"/>
        </w:rPr>
        <w:t>堆放物料，</w:t>
      </w:r>
      <w:proofErr w:type="gramStart"/>
      <w:r w:rsidRPr="00AD4FD0">
        <w:rPr>
          <w:rFonts w:ascii="Times New Roman" w:eastAsia="方正仿宋_GBK" w:hAnsi="Times New Roman"/>
          <w:sz w:val="32"/>
          <w:szCs w:val="32"/>
          <w:shd w:val="clear" w:color="auto" w:fill="FFFFFF"/>
        </w:rPr>
        <w:t>搭建非</w:t>
      </w:r>
      <w:proofErr w:type="gramEnd"/>
      <w:r w:rsidRPr="00AD4FD0">
        <w:rPr>
          <w:rFonts w:ascii="Times New Roman" w:eastAsia="方正仿宋_GBK" w:hAnsi="Times New Roman"/>
          <w:sz w:val="32"/>
          <w:szCs w:val="32"/>
          <w:shd w:val="clear" w:color="auto" w:fill="FFFFFF"/>
        </w:rPr>
        <w:t>永久性建筑物、构筑物或者其他设施的，必须征得城市人民政府市容环境卫生行政主管部门同意后，按照有关规定办理审批手续。</w:t>
      </w:r>
    </w:p>
    <w:p w:rsidR="002D465D" w:rsidRPr="00AD4FD0" w:rsidRDefault="002D465D" w:rsidP="00DB1D3D">
      <w:pPr>
        <w:spacing w:line="590" w:lineRule="exact"/>
        <w:ind w:firstLine="640"/>
        <w:rPr>
          <w:rFonts w:ascii="Times New Roman" w:eastAsia="方正仿宋_GBK" w:hAnsi="Times New Roman"/>
          <w:sz w:val="32"/>
          <w:szCs w:val="32"/>
        </w:rPr>
      </w:pPr>
      <w:r w:rsidRPr="00662BCB">
        <w:rPr>
          <w:rFonts w:ascii="Times New Roman" w:eastAsia="方正仿宋_GBK" w:hAnsi="Times New Roman"/>
          <w:b/>
          <w:sz w:val="32"/>
          <w:szCs w:val="32"/>
        </w:rPr>
        <w:t>第三十六条</w:t>
      </w:r>
      <w:r w:rsidRPr="00AD4FD0">
        <w:rPr>
          <w:rFonts w:ascii="Times New Roman" w:eastAsia="方正仿宋_GBK" w:hAnsi="Times New Roman"/>
          <w:sz w:val="32"/>
          <w:szCs w:val="32"/>
        </w:rPr>
        <w:t> </w:t>
      </w:r>
      <w:r w:rsidRPr="00AD4FD0">
        <w:rPr>
          <w:rFonts w:ascii="Times New Roman" w:eastAsia="方正仿宋_GBK" w:hAnsi="Times New Roman"/>
          <w:sz w:val="32"/>
          <w:szCs w:val="32"/>
        </w:rPr>
        <w:t>有下列行为之一者，由城市人民政府市容环境卫生行政主管部门或者其委托的单位责令其停止违法行为，限期清理、拆除或者采取其他补救措施，并可处以罚款</w:t>
      </w:r>
      <w:r w:rsidRPr="00AD4FD0">
        <w:rPr>
          <w:rFonts w:ascii="Times New Roman" w:eastAsia="方正仿宋_GBK" w:hAnsi="Times New Roman"/>
          <w:sz w:val="32"/>
          <w:szCs w:val="32"/>
        </w:rPr>
        <w:t>:</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w:t>
      </w:r>
      <w:proofErr w:type="gramStart"/>
      <w:r w:rsidRPr="00AD4FD0">
        <w:rPr>
          <w:rFonts w:ascii="Times New Roman" w:eastAsia="方正仿宋_GBK" w:hAnsi="Times New Roman"/>
          <w:sz w:val="32"/>
          <w:szCs w:val="32"/>
        </w:rPr>
        <w:t>一</w:t>
      </w:r>
      <w:proofErr w:type="gramEnd"/>
      <w:r w:rsidRPr="00AD4FD0">
        <w:rPr>
          <w:rFonts w:ascii="Times New Roman" w:eastAsia="方正仿宋_GBK" w:hAnsi="Times New Roman"/>
          <w:sz w:val="32"/>
          <w:szCs w:val="32"/>
        </w:rPr>
        <w:t>)</w:t>
      </w:r>
      <w:r w:rsidRPr="00AD4FD0">
        <w:rPr>
          <w:rFonts w:ascii="Times New Roman" w:eastAsia="方正仿宋_GBK" w:hAnsi="Times New Roman"/>
          <w:sz w:val="32"/>
          <w:szCs w:val="32"/>
        </w:rPr>
        <w:t>未经城市人民政府市容环境卫生行政主管部门同意，擅自设置大型户外广告，影响市容的</w:t>
      </w:r>
      <w:r w:rsidRPr="00AD4FD0">
        <w:rPr>
          <w:rFonts w:ascii="Times New Roman" w:eastAsia="方正仿宋_GBK" w:hAnsi="Times New Roman"/>
          <w:sz w:val="32"/>
          <w:szCs w:val="32"/>
        </w:rPr>
        <w:t>;</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w:t>
      </w:r>
      <w:r w:rsidRPr="00AD4FD0">
        <w:rPr>
          <w:rFonts w:ascii="Times New Roman" w:eastAsia="方正仿宋_GBK" w:hAnsi="Times New Roman"/>
          <w:sz w:val="32"/>
          <w:szCs w:val="32"/>
        </w:rPr>
        <w:t>二</w:t>
      </w:r>
      <w:r w:rsidRPr="00AD4FD0">
        <w:rPr>
          <w:rFonts w:ascii="Times New Roman" w:eastAsia="方正仿宋_GBK" w:hAnsi="Times New Roman"/>
          <w:sz w:val="32"/>
          <w:szCs w:val="32"/>
        </w:rPr>
        <w:t>)</w:t>
      </w:r>
      <w:r w:rsidRPr="00AD4FD0">
        <w:rPr>
          <w:rFonts w:ascii="Times New Roman" w:eastAsia="方正仿宋_GBK" w:hAnsi="Times New Roman"/>
          <w:sz w:val="32"/>
          <w:szCs w:val="32"/>
        </w:rPr>
        <w:t>未经城市人民政府市容环境卫生行政主管部门批准</w:t>
      </w:r>
      <w:r w:rsidRPr="00662BCB">
        <w:rPr>
          <w:rFonts w:ascii="Times New Roman" w:eastAsia="方正仿宋_GBK" w:hAnsi="Times New Roman"/>
          <w:sz w:val="32"/>
          <w:szCs w:val="32"/>
        </w:rPr>
        <w:t>，</w:t>
      </w:r>
      <w:r w:rsidRPr="00662BCB">
        <w:rPr>
          <w:rFonts w:ascii="Times New Roman" w:eastAsia="方正仿宋_GBK" w:hAnsi="Times New Roman"/>
          <w:bCs/>
          <w:sz w:val="32"/>
          <w:szCs w:val="32"/>
        </w:rPr>
        <w:t>擅自在街道两侧和公共场地堆放物料</w:t>
      </w:r>
      <w:r w:rsidRPr="00662BCB">
        <w:rPr>
          <w:rFonts w:ascii="Times New Roman" w:eastAsia="方正仿宋_GBK" w:hAnsi="Times New Roman"/>
          <w:sz w:val="32"/>
          <w:szCs w:val="32"/>
        </w:rPr>
        <w:t>，搭建建筑物、构筑物或者其</w:t>
      </w:r>
      <w:r w:rsidRPr="00AD4FD0">
        <w:rPr>
          <w:rFonts w:ascii="Times New Roman" w:eastAsia="方正仿宋_GBK" w:hAnsi="Times New Roman"/>
          <w:sz w:val="32"/>
          <w:szCs w:val="32"/>
        </w:rPr>
        <w:t>他设施，影响市容的</w:t>
      </w:r>
      <w:r w:rsidRPr="00AD4FD0">
        <w:rPr>
          <w:rFonts w:ascii="Times New Roman" w:eastAsia="方正仿宋_GBK" w:hAnsi="Times New Roman"/>
          <w:sz w:val="32"/>
          <w:szCs w:val="32"/>
        </w:rPr>
        <w:t>;</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w:t>
      </w:r>
      <w:r w:rsidRPr="00AD4FD0">
        <w:rPr>
          <w:rFonts w:ascii="Times New Roman" w:eastAsia="方正仿宋_GBK" w:hAnsi="Times New Roman"/>
          <w:sz w:val="32"/>
          <w:szCs w:val="32"/>
        </w:rPr>
        <w:t>三</w:t>
      </w:r>
      <w:r w:rsidRPr="00AD4FD0">
        <w:rPr>
          <w:rFonts w:ascii="Times New Roman" w:eastAsia="方正仿宋_GBK" w:hAnsi="Times New Roman"/>
          <w:sz w:val="32"/>
          <w:szCs w:val="32"/>
        </w:rPr>
        <w:t>)</w:t>
      </w:r>
      <w:r w:rsidRPr="00AD4FD0">
        <w:rPr>
          <w:rFonts w:ascii="Times New Roman" w:eastAsia="方正仿宋_GBK" w:hAnsi="Times New Roman"/>
          <w:sz w:val="32"/>
          <w:szCs w:val="32"/>
        </w:rPr>
        <w:t>未经批准擅自拆除环境卫生设施或者未按批准的拆迁方</w:t>
      </w:r>
      <w:r w:rsidRPr="00AD4FD0">
        <w:rPr>
          <w:rFonts w:ascii="Times New Roman" w:eastAsia="方正仿宋_GBK" w:hAnsi="Times New Roman"/>
          <w:sz w:val="32"/>
          <w:szCs w:val="32"/>
        </w:rPr>
        <w:lastRenderedPageBreak/>
        <w:t>案进行拆迁的。</w:t>
      </w:r>
    </w:p>
    <w:p w:rsidR="002D465D" w:rsidRPr="00AD4FD0" w:rsidRDefault="002D465D" w:rsidP="00DB1D3D">
      <w:pPr>
        <w:spacing w:line="590" w:lineRule="exact"/>
        <w:ind w:firstLine="640"/>
        <w:rPr>
          <w:rFonts w:ascii="Times New Roman" w:eastAsia="方正仿宋_GBK" w:hAnsi="Times New Roman"/>
          <w:sz w:val="32"/>
          <w:szCs w:val="32"/>
        </w:rPr>
      </w:pPr>
      <w:r w:rsidRPr="00662BCB">
        <w:rPr>
          <w:rFonts w:ascii="Times New Roman" w:eastAsia="方正仿宋_GBK" w:hAnsi="Times New Roman"/>
          <w:b/>
          <w:sz w:val="32"/>
          <w:szCs w:val="32"/>
        </w:rPr>
        <w:t>第三十七条</w:t>
      </w:r>
      <w:r w:rsidRPr="00AD4FD0">
        <w:rPr>
          <w:rFonts w:ascii="Times New Roman" w:eastAsia="方正仿宋_GBK" w:hAnsi="Times New Roman"/>
          <w:sz w:val="32"/>
          <w:szCs w:val="32"/>
        </w:rPr>
        <w:t> </w:t>
      </w:r>
      <w:r w:rsidRPr="00AD4FD0">
        <w:rPr>
          <w:rFonts w:ascii="Times New Roman" w:eastAsia="方正仿宋_GBK" w:hAnsi="Times New Roman"/>
          <w:sz w:val="32"/>
          <w:szCs w:val="32"/>
        </w:rPr>
        <w:t>凡不符合城市容貌标准、环境卫生标准的建筑物或者设施，由城市人民政府市容环境卫生行政主管部门会同城市规划行政主管部门，责令有关单位和个人限期改造或者拆除</w:t>
      </w:r>
      <w:r w:rsidR="00B676CC">
        <w:rPr>
          <w:rFonts w:ascii="Times New Roman" w:eastAsia="方正仿宋_GBK" w:hAnsi="Times New Roman"/>
          <w:sz w:val="32"/>
          <w:szCs w:val="32"/>
        </w:rPr>
        <w:t>；</w:t>
      </w:r>
      <w:r w:rsidRPr="00AD4FD0">
        <w:rPr>
          <w:rFonts w:ascii="Times New Roman" w:eastAsia="方正仿宋_GBK" w:hAnsi="Times New Roman"/>
          <w:sz w:val="32"/>
          <w:szCs w:val="32"/>
        </w:rPr>
        <w:t>逾期未改造或者未拆除的，经县级以上人民政府批准，由城市人民政府市容环境卫生行政主管部门或者城市规划行政主管部门组织强制拆除，并可处以罚款。</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sz w:val="32"/>
          <w:szCs w:val="32"/>
        </w:rPr>
        <w:t>（三）责任部门</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由县城管局依照法律规定进行查处。</w:t>
      </w:r>
    </w:p>
    <w:p w:rsidR="002D465D" w:rsidRPr="00662BCB" w:rsidRDefault="002D465D" w:rsidP="00DB1D3D">
      <w:pPr>
        <w:spacing w:line="590" w:lineRule="exact"/>
        <w:ind w:firstLine="640"/>
        <w:rPr>
          <w:rFonts w:ascii="方正黑体_GBK" w:eastAsia="方正黑体_GBK" w:hAnsi="Times New Roman"/>
          <w:sz w:val="32"/>
          <w:szCs w:val="32"/>
        </w:rPr>
      </w:pPr>
      <w:r w:rsidRPr="00662BCB">
        <w:rPr>
          <w:rFonts w:ascii="方正黑体_GBK" w:eastAsia="方正黑体_GBK" w:hAnsi="Times New Roman" w:hint="eastAsia"/>
          <w:sz w:val="32"/>
          <w:szCs w:val="32"/>
        </w:rPr>
        <w:t>五、对不按规定使用土地的进行查处</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sz w:val="32"/>
          <w:szCs w:val="32"/>
        </w:rPr>
        <w:t>（一）违法情形</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在农村宅基地上开办加工厂。</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sz w:val="32"/>
          <w:szCs w:val="32"/>
        </w:rPr>
        <w:t>（二）执法依据</w:t>
      </w:r>
    </w:p>
    <w:p w:rsidR="002D465D" w:rsidRPr="00AD4FD0" w:rsidRDefault="002D465D" w:rsidP="00DB1D3D">
      <w:pPr>
        <w:spacing w:line="590" w:lineRule="exact"/>
        <w:ind w:firstLine="640"/>
        <w:rPr>
          <w:rFonts w:ascii="Times New Roman" w:eastAsia="方正仿宋_GBK" w:hAnsi="Times New Roman"/>
          <w:b/>
          <w:sz w:val="32"/>
          <w:szCs w:val="32"/>
        </w:rPr>
      </w:pPr>
      <w:r w:rsidRPr="00AD4FD0">
        <w:rPr>
          <w:rFonts w:ascii="Times New Roman" w:eastAsia="方正仿宋_GBK" w:hAnsi="Times New Roman"/>
          <w:b/>
          <w:sz w:val="32"/>
          <w:szCs w:val="32"/>
        </w:rPr>
        <w:t>《中华人民共和国土地管理法》</w:t>
      </w:r>
    </w:p>
    <w:p w:rsidR="002D465D" w:rsidRPr="00662BCB" w:rsidRDefault="002D465D" w:rsidP="00DB1D3D">
      <w:pPr>
        <w:spacing w:line="590" w:lineRule="exact"/>
        <w:ind w:firstLineChars="200" w:firstLine="643"/>
        <w:rPr>
          <w:rFonts w:ascii="Times New Roman" w:eastAsia="方正仿宋_GBK" w:hAnsi="Times New Roman"/>
          <w:bCs/>
          <w:sz w:val="32"/>
          <w:szCs w:val="32"/>
        </w:rPr>
      </w:pPr>
      <w:r w:rsidRPr="00AD4FD0">
        <w:rPr>
          <w:rFonts w:ascii="Times New Roman" w:eastAsia="方正仿宋_GBK" w:hAnsi="Times New Roman"/>
          <w:b/>
          <w:bCs/>
          <w:sz w:val="32"/>
          <w:szCs w:val="32"/>
        </w:rPr>
        <w:t>第六十六条</w:t>
      </w:r>
      <w:r w:rsidR="00662BCB">
        <w:rPr>
          <w:rFonts w:ascii="Times New Roman" w:eastAsia="方正仿宋_GBK" w:hAnsi="Times New Roman" w:hint="eastAsia"/>
          <w:b/>
          <w:bCs/>
          <w:sz w:val="32"/>
          <w:szCs w:val="32"/>
        </w:rPr>
        <w:t xml:space="preserve"> </w:t>
      </w:r>
      <w:r w:rsidRPr="00662BCB">
        <w:rPr>
          <w:rFonts w:ascii="Times New Roman" w:eastAsia="方正仿宋_GBK" w:hAnsi="Times New Roman"/>
          <w:bCs/>
          <w:sz w:val="32"/>
          <w:szCs w:val="32"/>
        </w:rPr>
        <w:t>有下列情形之一的，农村集体经济组织报经原批准用地的人民政府批准，可以收回土地使用权</w:t>
      </w:r>
      <w:r w:rsidRPr="00662BCB">
        <w:rPr>
          <w:rFonts w:ascii="Times New Roman" w:eastAsia="方正仿宋_GBK" w:hAnsi="Times New Roman"/>
          <w:bCs/>
          <w:sz w:val="32"/>
          <w:szCs w:val="32"/>
        </w:rPr>
        <w:t>:</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w:t>
      </w:r>
      <w:proofErr w:type="gramStart"/>
      <w:r w:rsidRPr="00AD4FD0">
        <w:rPr>
          <w:rFonts w:ascii="Times New Roman" w:eastAsia="方正仿宋_GBK" w:hAnsi="Times New Roman"/>
          <w:sz w:val="32"/>
          <w:szCs w:val="32"/>
        </w:rPr>
        <w:t>一</w:t>
      </w:r>
      <w:proofErr w:type="gramEnd"/>
      <w:r w:rsidRPr="00AD4FD0">
        <w:rPr>
          <w:rFonts w:ascii="Times New Roman" w:eastAsia="方正仿宋_GBK" w:hAnsi="Times New Roman"/>
          <w:sz w:val="32"/>
          <w:szCs w:val="32"/>
        </w:rPr>
        <w:t>)</w:t>
      </w:r>
      <w:r w:rsidRPr="00AD4FD0">
        <w:rPr>
          <w:rFonts w:ascii="Times New Roman" w:eastAsia="方正仿宋_GBK" w:hAnsi="Times New Roman"/>
          <w:sz w:val="32"/>
          <w:szCs w:val="32"/>
        </w:rPr>
        <w:t>为乡</w:t>
      </w:r>
      <w:r w:rsidRPr="00AD4FD0">
        <w:rPr>
          <w:rFonts w:ascii="Times New Roman" w:eastAsia="方正仿宋_GBK" w:hAnsi="Times New Roman"/>
          <w:sz w:val="32"/>
          <w:szCs w:val="32"/>
        </w:rPr>
        <w:t>(</w:t>
      </w:r>
      <w:r w:rsidRPr="00AD4FD0">
        <w:rPr>
          <w:rFonts w:ascii="Times New Roman" w:eastAsia="方正仿宋_GBK" w:hAnsi="Times New Roman"/>
          <w:sz w:val="32"/>
          <w:szCs w:val="32"/>
        </w:rPr>
        <w:t>镇</w:t>
      </w:r>
      <w:r w:rsidRPr="00AD4FD0">
        <w:rPr>
          <w:rFonts w:ascii="Times New Roman" w:eastAsia="方正仿宋_GBK" w:hAnsi="Times New Roman"/>
          <w:sz w:val="32"/>
          <w:szCs w:val="32"/>
        </w:rPr>
        <w:t>)</w:t>
      </w:r>
      <w:r w:rsidRPr="00AD4FD0">
        <w:rPr>
          <w:rFonts w:ascii="Times New Roman" w:eastAsia="方正仿宋_GBK" w:hAnsi="Times New Roman"/>
          <w:sz w:val="32"/>
          <w:szCs w:val="32"/>
        </w:rPr>
        <w:t>村公共设施和公益事业建设，需要使用土地的</w:t>
      </w:r>
      <w:r w:rsidRPr="00AD4FD0">
        <w:rPr>
          <w:rFonts w:ascii="Times New Roman" w:eastAsia="方正仿宋_GBK" w:hAnsi="Times New Roman"/>
          <w:sz w:val="32"/>
          <w:szCs w:val="32"/>
        </w:rPr>
        <w:t>;</w:t>
      </w:r>
    </w:p>
    <w:p w:rsidR="002D465D" w:rsidRPr="00662BCB" w:rsidRDefault="002D465D" w:rsidP="00DB1D3D">
      <w:pPr>
        <w:spacing w:line="590" w:lineRule="exact"/>
        <w:ind w:firstLineChars="200" w:firstLine="640"/>
        <w:rPr>
          <w:rFonts w:ascii="Times New Roman" w:eastAsia="方正仿宋_GBK" w:hAnsi="Times New Roman"/>
          <w:bCs/>
          <w:sz w:val="32"/>
          <w:szCs w:val="32"/>
        </w:rPr>
      </w:pPr>
      <w:r w:rsidRPr="00662BCB">
        <w:rPr>
          <w:rFonts w:ascii="Times New Roman" w:eastAsia="方正仿宋_GBK" w:hAnsi="Times New Roman"/>
          <w:bCs/>
          <w:sz w:val="32"/>
          <w:szCs w:val="32"/>
        </w:rPr>
        <w:t>(</w:t>
      </w:r>
      <w:r w:rsidRPr="00662BCB">
        <w:rPr>
          <w:rFonts w:ascii="Times New Roman" w:eastAsia="方正仿宋_GBK" w:hAnsi="Times New Roman"/>
          <w:bCs/>
          <w:sz w:val="32"/>
          <w:szCs w:val="32"/>
        </w:rPr>
        <w:t>二</w:t>
      </w:r>
      <w:r w:rsidRPr="00662BCB">
        <w:rPr>
          <w:rFonts w:ascii="Times New Roman" w:eastAsia="方正仿宋_GBK" w:hAnsi="Times New Roman"/>
          <w:bCs/>
          <w:sz w:val="32"/>
          <w:szCs w:val="32"/>
        </w:rPr>
        <w:t>)</w:t>
      </w:r>
      <w:r w:rsidRPr="00662BCB">
        <w:rPr>
          <w:rFonts w:ascii="Times New Roman" w:eastAsia="方正仿宋_GBK" w:hAnsi="Times New Roman"/>
          <w:bCs/>
          <w:sz w:val="32"/>
          <w:szCs w:val="32"/>
        </w:rPr>
        <w:t>不按照批准的用途使用土地的；</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w:t>
      </w:r>
      <w:r w:rsidRPr="00AD4FD0">
        <w:rPr>
          <w:rFonts w:ascii="Times New Roman" w:eastAsia="方正仿宋_GBK" w:hAnsi="Times New Roman"/>
          <w:sz w:val="32"/>
          <w:szCs w:val="32"/>
        </w:rPr>
        <w:t>三</w:t>
      </w:r>
      <w:r w:rsidRPr="00AD4FD0">
        <w:rPr>
          <w:rFonts w:ascii="Times New Roman" w:eastAsia="方正仿宋_GBK" w:hAnsi="Times New Roman"/>
          <w:sz w:val="32"/>
          <w:szCs w:val="32"/>
        </w:rPr>
        <w:t>)</w:t>
      </w:r>
      <w:r w:rsidRPr="00AD4FD0">
        <w:rPr>
          <w:rFonts w:ascii="Times New Roman" w:eastAsia="方正仿宋_GBK" w:hAnsi="Times New Roman"/>
          <w:sz w:val="32"/>
          <w:szCs w:val="32"/>
        </w:rPr>
        <w:t>因撤销、迁移等原因而停止使用土地的。</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依照前款第</w:t>
      </w:r>
      <w:r w:rsidRPr="00AD4FD0">
        <w:rPr>
          <w:rFonts w:ascii="Times New Roman" w:eastAsia="方正仿宋_GBK" w:hAnsi="Times New Roman"/>
          <w:sz w:val="32"/>
          <w:szCs w:val="32"/>
        </w:rPr>
        <w:t>(</w:t>
      </w:r>
      <w:r w:rsidRPr="00AD4FD0">
        <w:rPr>
          <w:rFonts w:ascii="Times New Roman" w:eastAsia="方正仿宋_GBK" w:hAnsi="Times New Roman"/>
          <w:sz w:val="32"/>
          <w:szCs w:val="32"/>
        </w:rPr>
        <w:t>一</w:t>
      </w:r>
      <w:r w:rsidRPr="00AD4FD0">
        <w:rPr>
          <w:rFonts w:ascii="Times New Roman" w:eastAsia="方正仿宋_GBK" w:hAnsi="Times New Roman"/>
          <w:sz w:val="32"/>
          <w:szCs w:val="32"/>
        </w:rPr>
        <w:t>)</w:t>
      </w:r>
      <w:r w:rsidRPr="00AD4FD0">
        <w:rPr>
          <w:rFonts w:ascii="Times New Roman" w:eastAsia="方正仿宋_GBK" w:hAnsi="Times New Roman"/>
          <w:sz w:val="32"/>
          <w:szCs w:val="32"/>
        </w:rPr>
        <w:t>项规定收回农民集体所有的土地的，对土地使用权人应当给予适当补偿。</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收回集体经营性建设用地使用权，依照双方签订的书面合同</w:t>
      </w:r>
      <w:r w:rsidRPr="00AD4FD0">
        <w:rPr>
          <w:rFonts w:ascii="Times New Roman" w:eastAsia="方正仿宋_GBK" w:hAnsi="Times New Roman"/>
          <w:sz w:val="32"/>
          <w:szCs w:val="32"/>
        </w:rPr>
        <w:lastRenderedPageBreak/>
        <w:t>办理，法律、行政法规另有规定的除外。</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sz w:val="32"/>
          <w:szCs w:val="32"/>
        </w:rPr>
        <w:t>（三）责任部门</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由乡镇政府协调相关村委会工作人员上门普法，告知不按批准用途使用宅基地的，将依法收回宅基地使用权。</w:t>
      </w:r>
    </w:p>
    <w:p w:rsidR="002D465D" w:rsidRPr="00662BCB" w:rsidRDefault="002D465D" w:rsidP="00DB1D3D">
      <w:pPr>
        <w:spacing w:line="590" w:lineRule="exact"/>
        <w:ind w:firstLine="640"/>
        <w:rPr>
          <w:rFonts w:ascii="方正黑体_GBK" w:eastAsia="方正黑体_GBK" w:hAnsi="Times New Roman"/>
          <w:sz w:val="32"/>
          <w:szCs w:val="32"/>
        </w:rPr>
      </w:pPr>
      <w:r w:rsidRPr="00662BCB">
        <w:rPr>
          <w:rFonts w:ascii="方正黑体_GBK" w:eastAsia="方正黑体_GBK" w:hAnsi="Times New Roman" w:hint="eastAsia"/>
          <w:sz w:val="32"/>
          <w:szCs w:val="32"/>
        </w:rPr>
        <w:t>六、对违法建筑进行查处</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sz w:val="32"/>
          <w:szCs w:val="32"/>
        </w:rPr>
        <w:t>（一）违法情形</w:t>
      </w:r>
    </w:p>
    <w:p w:rsidR="002D465D" w:rsidRPr="00AD4FD0" w:rsidRDefault="002D465D" w:rsidP="00DB1D3D">
      <w:pPr>
        <w:spacing w:line="590" w:lineRule="exact"/>
        <w:ind w:firstLine="640"/>
        <w:rPr>
          <w:rFonts w:ascii="Times New Roman" w:eastAsia="方正仿宋_GBK" w:hAnsi="Times New Roman"/>
          <w:sz w:val="32"/>
          <w:szCs w:val="32"/>
        </w:rPr>
      </w:pPr>
      <w:r w:rsidRPr="00AD4FD0">
        <w:rPr>
          <w:rFonts w:ascii="Times New Roman" w:eastAsia="方正仿宋_GBK" w:hAnsi="Times New Roman"/>
          <w:sz w:val="32"/>
          <w:szCs w:val="32"/>
        </w:rPr>
        <w:t>未取得建设工程规划许可证或未按照建设工程规划许可证的规定建设加工厂。</w:t>
      </w:r>
    </w:p>
    <w:p w:rsidR="002D465D" w:rsidRPr="00AD4FD0" w:rsidRDefault="002D465D" w:rsidP="00DB1D3D">
      <w:pPr>
        <w:spacing w:line="590" w:lineRule="exact"/>
        <w:ind w:firstLine="640"/>
        <w:rPr>
          <w:rFonts w:ascii="Times New Roman" w:eastAsia="方正仿宋_GBK" w:hAnsi="Times New Roman"/>
          <w:b/>
          <w:sz w:val="32"/>
          <w:szCs w:val="32"/>
        </w:rPr>
      </w:pPr>
      <w:r w:rsidRPr="00662BCB">
        <w:rPr>
          <w:rFonts w:ascii="方正楷体_GBK" w:eastAsia="方正楷体_GBK" w:hAnsi="Times New Roman"/>
          <w:sz w:val="32"/>
          <w:szCs w:val="32"/>
        </w:rPr>
        <w:t>（二）执法依据</w:t>
      </w:r>
    </w:p>
    <w:p w:rsidR="002D465D" w:rsidRPr="00AD4FD0" w:rsidRDefault="002D465D" w:rsidP="00DB1D3D">
      <w:pPr>
        <w:spacing w:line="590" w:lineRule="exact"/>
        <w:ind w:firstLine="640"/>
        <w:rPr>
          <w:rFonts w:ascii="Times New Roman" w:eastAsia="方正仿宋_GBK" w:hAnsi="Times New Roman"/>
          <w:b/>
          <w:sz w:val="32"/>
          <w:szCs w:val="32"/>
        </w:rPr>
      </w:pPr>
      <w:r w:rsidRPr="00AD4FD0">
        <w:rPr>
          <w:rFonts w:ascii="Times New Roman" w:eastAsia="方正仿宋_GBK" w:hAnsi="Times New Roman"/>
          <w:b/>
          <w:sz w:val="32"/>
          <w:szCs w:val="32"/>
        </w:rPr>
        <w:t>《中华人民共和国城乡规划法》</w:t>
      </w:r>
    </w:p>
    <w:p w:rsidR="002D465D" w:rsidRPr="00AD4FD0" w:rsidRDefault="002D465D" w:rsidP="00DB1D3D">
      <w:pPr>
        <w:spacing w:line="590" w:lineRule="exact"/>
        <w:ind w:firstLineChars="200" w:firstLine="643"/>
        <w:rPr>
          <w:rFonts w:ascii="Times New Roman" w:eastAsia="方正仿宋_GBK" w:hAnsi="Times New Roman"/>
          <w:sz w:val="32"/>
          <w:szCs w:val="32"/>
          <w:shd w:val="clear" w:color="auto" w:fill="FFFFFF"/>
        </w:rPr>
      </w:pPr>
      <w:r w:rsidRPr="00AD4FD0">
        <w:rPr>
          <w:rFonts w:ascii="Times New Roman" w:eastAsia="方正仿宋_GBK" w:hAnsi="Times New Roman"/>
          <w:b/>
          <w:bCs/>
          <w:sz w:val="32"/>
          <w:szCs w:val="32"/>
          <w:shd w:val="clear" w:color="auto" w:fill="FFFFFF"/>
        </w:rPr>
        <w:t>第四十条</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在城市、镇规划区内进行建筑物、构筑物、道路管线和其他工程建设的，建设单位或者个人应当向城市、县人民政府城乡规划主管部门或者省、自治区、直辖市人民政府确定的镇人民政府申请办</w:t>
      </w:r>
      <w:r w:rsidRPr="00662BCB">
        <w:rPr>
          <w:rFonts w:ascii="Times New Roman" w:eastAsia="方正仿宋_GBK" w:hAnsi="Times New Roman"/>
          <w:sz w:val="32"/>
          <w:szCs w:val="32"/>
          <w:shd w:val="clear" w:color="auto" w:fill="FFFFFF"/>
        </w:rPr>
        <w:t>理</w:t>
      </w:r>
      <w:r w:rsidRPr="00662BCB">
        <w:rPr>
          <w:rFonts w:ascii="Times New Roman" w:eastAsia="方正仿宋_GBK" w:hAnsi="Times New Roman"/>
          <w:bCs/>
          <w:sz w:val="32"/>
          <w:szCs w:val="32"/>
          <w:shd w:val="clear" w:color="auto" w:fill="FFFFFF"/>
        </w:rPr>
        <w:t>建设工程规划许可证</w:t>
      </w:r>
      <w:r w:rsidRPr="00AD4FD0">
        <w:rPr>
          <w:rFonts w:ascii="Times New Roman" w:eastAsia="方正仿宋_GBK" w:hAnsi="Times New Roman"/>
          <w:sz w:val="32"/>
          <w:szCs w:val="32"/>
          <w:shd w:val="clear" w:color="auto" w:fill="FFFFFF"/>
        </w:rPr>
        <w:t>。</w:t>
      </w:r>
    </w:p>
    <w:p w:rsidR="002D465D" w:rsidRPr="00AD4FD0" w:rsidRDefault="002D465D" w:rsidP="00DB1D3D">
      <w:pPr>
        <w:spacing w:line="590" w:lineRule="exact"/>
        <w:ind w:firstLineChars="200" w:firstLine="643"/>
        <w:rPr>
          <w:rFonts w:ascii="Times New Roman" w:eastAsia="方正仿宋_GBK" w:hAnsi="Times New Roman"/>
          <w:sz w:val="32"/>
          <w:szCs w:val="32"/>
          <w:shd w:val="clear" w:color="auto" w:fill="FFFFFF"/>
        </w:rPr>
      </w:pPr>
      <w:r w:rsidRPr="00AD4FD0">
        <w:rPr>
          <w:rFonts w:ascii="Times New Roman" w:eastAsia="方正仿宋_GBK" w:hAnsi="Times New Roman"/>
          <w:b/>
          <w:bCs/>
          <w:sz w:val="32"/>
          <w:szCs w:val="32"/>
          <w:shd w:val="clear" w:color="auto" w:fill="FFFFFF"/>
        </w:rPr>
        <w:t>第六十四条</w:t>
      </w:r>
      <w:r w:rsidR="00662BCB">
        <w:rPr>
          <w:rFonts w:ascii="Times New Roman" w:eastAsia="方正仿宋_GBK" w:hAnsi="Times New Roman" w:hint="eastAsia"/>
          <w:b/>
          <w:bCs/>
          <w:sz w:val="32"/>
          <w:szCs w:val="32"/>
          <w:shd w:val="clear" w:color="auto" w:fill="FFFFFF"/>
        </w:rPr>
        <w:t xml:space="preserve"> </w:t>
      </w:r>
      <w:r w:rsidRPr="00662BCB">
        <w:rPr>
          <w:rFonts w:ascii="Times New Roman" w:eastAsia="方正仿宋_GBK" w:hAnsi="Times New Roman"/>
          <w:bCs/>
          <w:sz w:val="32"/>
          <w:szCs w:val="32"/>
          <w:shd w:val="clear" w:color="auto" w:fill="FFFFFF"/>
        </w:rPr>
        <w:t>未取得建设工程规划许可证或者未按照建设工程规划许可证的规定进行建设的</w:t>
      </w:r>
      <w:r w:rsidRPr="00662BCB">
        <w:rPr>
          <w:rFonts w:ascii="Times New Roman" w:eastAsia="方正仿宋_GBK" w:hAnsi="Times New Roman"/>
          <w:sz w:val="32"/>
          <w:szCs w:val="32"/>
          <w:shd w:val="clear" w:color="auto" w:fill="FFFFFF"/>
        </w:rPr>
        <w:t>，由县</w:t>
      </w:r>
      <w:r w:rsidRPr="00AD4FD0">
        <w:rPr>
          <w:rFonts w:ascii="Times New Roman" w:eastAsia="方正仿宋_GBK" w:hAnsi="Times New Roman"/>
          <w:sz w:val="32"/>
          <w:szCs w:val="32"/>
          <w:shd w:val="clear" w:color="auto" w:fill="FFFFFF"/>
        </w:rPr>
        <w:t>级以上地方人民政府城乡规划主管部门责令停止建设</w:t>
      </w:r>
      <w:r w:rsidR="00073048">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尚可采取改正措施消除对规划实施的影响的</w:t>
      </w:r>
      <w:r w:rsidRPr="00662BCB">
        <w:rPr>
          <w:rFonts w:ascii="Times New Roman" w:eastAsia="方正仿宋_GBK" w:hAnsi="Times New Roman"/>
          <w:sz w:val="32"/>
          <w:szCs w:val="32"/>
          <w:shd w:val="clear" w:color="auto" w:fill="FFFFFF"/>
        </w:rPr>
        <w:t>，</w:t>
      </w:r>
      <w:r w:rsidRPr="00662BCB">
        <w:rPr>
          <w:rFonts w:ascii="Times New Roman" w:eastAsia="方正仿宋_GBK" w:hAnsi="Times New Roman"/>
          <w:bCs/>
          <w:sz w:val="32"/>
          <w:szCs w:val="32"/>
          <w:shd w:val="clear" w:color="auto" w:fill="FFFFFF"/>
        </w:rPr>
        <w:t>限期改正</w:t>
      </w:r>
      <w:r w:rsidRPr="00662BCB">
        <w:rPr>
          <w:rFonts w:ascii="Times New Roman" w:eastAsia="方正仿宋_GBK" w:hAnsi="Times New Roman"/>
          <w:sz w:val="32"/>
          <w:szCs w:val="32"/>
          <w:shd w:val="clear" w:color="auto" w:fill="FFFFFF"/>
        </w:rPr>
        <w:t>，处建设工程造价百分之五以上百分之十以下的罚款</w:t>
      </w:r>
      <w:r w:rsidR="00073048">
        <w:rPr>
          <w:rFonts w:ascii="Times New Roman" w:eastAsia="方正仿宋_GBK" w:hAnsi="Times New Roman"/>
          <w:sz w:val="32"/>
          <w:szCs w:val="32"/>
          <w:shd w:val="clear" w:color="auto" w:fill="FFFFFF"/>
        </w:rPr>
        <w:t>；</w:t>
      </w:r>
      <w:r w:rsidRPr="00662BCB">
        <w:rPr>
          <w:rFonts w:ascii="Times New Roman" w:eastAsia="方正仿宋_GBK" w:hAnsi="Times New Roman"/>
          <w:bCs/>
          <w:sz w:val="32"/>
          <w:szCs w:val="32"/>
          <w:shd w:val="clear" w:color="auto" w:fill="FFFFFF"/>
        </w:rPr>
        <w:t>无法采取改正措施消除影响的，限期拆除</w:t>
      </w:r>
      <w:r w:rsidRPr="00662BCB">
        <w:rPr>
          <w:rFonts w:ascii="Times New Roman" w:eastAsia="方正仿宋_GBK" w:hAnsi="Times New Roman"/>
          <w:sz w:val="32"/>
          <w:szCs w:val="32"/>
          <w:shd w:val="clear" w:color="auto" w:fill="FFFFFF"/>
        </w:rPr>
        <w:t>，不</w:t>
      </w:r>
      <w:r w:rsidRPr="00AD4FD0">
        <w:rPr>
          <w:rFonts w:ascii="Times New Roman" w:eastAsia="方正仿宋_GBK" w:hAnsi="Times New Roman"/>
          <w:sz w:val="32"/>
          <w:szCs w:val="32"/>
          <w:shd w:val="clear" w:color="auto" w:fill="FFFFFF"/>
        </w:rPr>
        <w:t>能拆除的，没收实物或者违法收入，可以并处建设工程造价百分之十以下的罚款。</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sz w:val="32"/>
          <w:szCs w:val="32"/>
        </w:rPr>
        <w:t>（三）责任部门</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lastRenderedPageBreak/>
        <w:t>由自</w:t>
      </w:r>
      <w:proofErr w:type="gramStart"/>
      <w:r w:rsidRPr="00AD4FD0">
        <w:rPr>
          <w:rFonts w:ascii="Times New Roman" w:eastAsia="方正仿宋_GBK" w:hAnsi="Times New Roman"/>
          <w:sz w:val="32"/>
          <w:szCs w:val="32"/>
          <w:shd w:val="clear" w:color="auto" w:fill="FFFFFF"/>
        </w:rPr>
        <w:t>规</w:t>
      </w:r>
      <w:proofErr w:type="gramEnd"/>
      <w:r w:rsidRPr="00AD4FD0">
        <w:rPr>
          <w:rFonts w:ascii="Times New Roman" w:eastAsia="方正仿宋_GBK" w:hAnsi="Times New Roman"/>
          <w:sz w:val="32"/>
          <w:szCs w:val="32"/>
          <w:shd w:val="clear" w:color="auto" w:fill="FFFFFF"/>
        </w:rPr>
        <w:t>部门核实规划和建设时间以及是否取得建设工程规划许可证，由县城管局对</w:t>
      </w:r>
      <w:proofErr w:type="gramStart"/>
      <w:r w:rsidRPr="00AD4FD0">
        <w:rPr>
          <w:rFonts w:ascii="Times New Roman" w:eastAsia="方正仿宋_GBK" w:hAnsi="Times New Roman"/>
          <w:sz w:val="32"/>
          <w:szCs w:val="32"/>
          <w:shd w:val="clear" w:color="auto" w:fill="FFFFFF"/>
        </w:rPr>
        <w:t>违建情况</w:t>
      </w:r>
      <w:proofErr w:type="gramEnd"/>
      <w:r w:rsidRPr="00AD4FD0">
        <w:rPr>
          <w:rFonts w:ascii="Times New Roman" w:eastAsia="方正仿宋_GBK" w:hAnsi="Times New Roman"/>
          <w:sz w:val="32"/>
          <w:szCs w:val="32"/>
          <w:shd w:val="clear" w:color="auto" w:fill="FFFFFF"/>
        </w:rPr>
        <w:t>依法进行查处。</w:t>
      </w:r>
    </w:p>
    <w:p w:rsidR="002D465D" w:rsidRPr="00662BCB" w:rsidRDefault="00662BCB" w:rsidP="00662BCB">
      <w:pPr>
        <w:spacing w:line="590" w:lineRule="exact"/>
        <w:ind w:firstLineChars="200" w:firstLine="640"/>
        <w:rPr>
          <w:rFonts w:ascii="方正黑体_GBK" w:eastAsia="方正黑体_GBK" w:hAnsi="Times New Roman"/>
          <w:sz w:val="32"/>
          <w:szCs w:val="32"/>
          <w:shd w:val="clear" w:color="auto" w:fill="FFFFFF"/>
        </w:rPr>
      </w:pPr>
      <w:r w:rsidRPr="00662BCB">
        <w:rPr>
          <w:rFonts w:ascii="方正黑体_GBK" w:eastAsia="方正黑体_GBK" w:hAnsi="Times New Roman" w:hint="eastAsia"/>
          <w:sz w:val="32"/>
          <w:szCs w:val="32"/>
          <w:shd w:val="clear" w:color="auto" w:fill="FFFFFF"/>
        </w:rPr>
        <w:t>七、</w:t>
      </w:r>
      <w:r w:rsidR="002D465D" w:rsidRPr="00662BCB">
        <w:rPr>
          <w:rFonts w:ascii="方正黑体_GBK" w:eastAsia="方正黑体_GBK" w:hAnsi="Times New Roman" w:hint="eastAsia"/>
          <w:sz w:val="32"/>
          <w:szCs w:val="32"/>
          <w:shd w:val="clear" w:color="auto" w:fill="FFFFFF"/>
        </w:rPr>
        <w:t>对违法用工的进行查处</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sz w:val="32"/>
          <w:szCs w:val="32"/>
        </w:rPr>
        <w:t>（一）违法情形</w:t>
      </w:r>
    </w:p>
    <w:p w:rsidR="002D465D" w:rsidRPr="00AD4FD0" w:rsidRDefault="002D465D" w:rsidP="00DB1D3D">
      <w:pPr>
        <w:spacing w:line="590" w:lineRule="exact"/>
        <w:rPr>
          <w:rFonts w:ascii="Times New Roman" w:eastAsia="方正仿宋_GBK" w:hAnsi="Times New Roman"/>
          <w:sz w:val="32"/>
          <w:szCs w:val="32"/>
          <w:shd w:val="clear" w:color="auto" w:fill="FFFFFF"/>
        </w:rPr>
      </w:pPr>
      <w:r w:rsidRPr="00AD4FD0">
        <w:rPr>
          <w:rFonts w:ascii="Times New Roman" w:eastAsia="方正仿宋_GBK" w:hAnsi="Times New Roman"/>
          <w:b/>
          <w:bCs/>
          <w:sz w:val="32"/>
          <w:szCs w:val="32"/>
          <w:shd w:val="clear" w:color="auto" w:fill="FFFFFF"/>
        </w:rPr>
        <w:t xml:space="preserve">    </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违法用工</w:t>
      </w:r>
    </w:p>
    <w:p w:rsidR="002D465D" w:rsidRPr="00662BCB" w:rsidRDefault="002D465D" w:rsidP="00DB1D3D">
      <w:pPr>
        <w:spacing w:line="590" w:lineRule="exact"/>
        <w:ind w:firstLine="640"/>
        <w:rPr>
          <w:rFonts w:ascii="方正楷体_GBK" w:eastAsia="方正楷体_GBK" w:hAnsi="Times New Roman"/>
          <w:sz w:val="32"/>
          <w:szCs w:val="32"/>
        </w:rPr>
      </w:pPr>
      <w:r w:rsidRPr="00662BCB">
        <w:rPr>
          <w:rFonts w:ascii="方正楷体_GBK" w:eastAsia="方正楷体_GBK" w:hAnsi="Times New Roman"/>
          <w:sz w:val="32"/>
          <w:szCs w:val="32"/>
        </w:rPr>
        <w:t>（二）执法依据</w:t>
      </w:r>
    </w:p>
    <w:p w:rsidR="002D465D" w:rsidRPr="00AD4FD0" w:rsidRDefault="002D465D" w:rsidP="00DB1D3D">
      <w:pPr>
        <w:spacing w:line="590" w:lineRule="exact"/>
        <w:ind w:firstLineChars="200" w:firstLine="643"/>
        <w:rPr>
          <w:rFonts w:ascii="Times New Roman" w:eastAsia="方正仿宋_GBK" w:hAnsi="Times New Roman"/>
          <w:b/>
          <w:bCs/>
          <w:sz w:val="32"/>
          <w:szCs w:val="32"/>
          <w:shd w:val="clear" w:color="auto" w:fill="FFFFFF"/>
        </w:rPr>
      </w:pPr>
      <w:r w:rsidRPr="00AD4FD0">
        <w:rPr>
          <w:rFonts w:ascii="Times New Roman" w:eastAsia="方正仿宋_GBK" w:hAnsi="Times New Roman"/>
          <w:b/>
          <w:bCs/>
          <w:sz w:val="32"/>
          <w:szCs w:val="32"/>
          <w:shd w:val="clear" w:color="auto" w:fill="FFFFFF"/>
        </w:rPr>
        <w:t>1.</w:t>
      </w:r>
      <w:r w:rsidRPr="00AD4FD0">
        <w:rPr>
          <w:rFonts w:ascii="Times New Roman" w:eastAsia="方正仿宋_GBK" w:hAnsi="Times New Roman"/>
          <w:b/>
          <w:bCs/>
          <w:sz w:val="32"/>
          <w:szCs w:val="32"/>
          <w:shd w:val="clear" w:color="auto" w:fill="FFFFFF"/>
        </w:rPr>
        <w:t>《中华人民共和国劳动法》</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第九十二条</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用人单位的劳动安全设施和劳动卫生条件不符合国家规定或者未向劳动者提供必要的劳动防护用品和劳动保护设施的，由</w:t>
      </w:r>
      <w:r w:rsidRPr="00662BCB">
        <w:rPr>
          <w:rFonts w:ascii="Times New Roman" w:eastAsia="方正仿宋_GBK" w:hAnsi="Times New Roman"/>
          <w:bCs/>
          <w:sz w:val="32"/>
          <w:szCs w:val="32"/>
          <w:shd w:val="clear" w:color="auto" w:fill="FFFFFF"/>
        </w:rPr>
        <w:t>劳动行政部门</w:t>
      </w:r>
      <w:r w:rsidRPr="00662BCB">
        <w:rPr>
          <w:rFonts w:ascii="Times New Roman" w:eastAsia="方正仿宋_GBK" w:hAnsi="Times New Roman"/>
          <w:sz w:val="32"/>
          <w:szCs w:val="32"/>
          <w:shd w:val="clear" w:color="auto" w:fill="FFFFFF"/>
        </w:rPr>
        <w:t>或者有关部门责令改正，可以处以罚款</w:t>
      </w:r>
      <w:r w:rsidR="00784838">
        <w:rPr>
          <w:rFonts w:ascii="Times New Roman" w:eastAsia="方正仿宋_GBK" w:hAnsi="Times New Roman"/>
          <w:sz w:val="32"/>
          <w:szCs w:val="32"/>
          <w:shd w:val="clear" w:color="auto" w:fill="FFFFFF"/>
        </w:rPr>
        <w:t>；</w:t>
      </w:r>
      <w:r w:rsidRPr="00662BCB">
        <w:rPr>
          <w:rFonts w:ascii="Times New Roman" w:eastAsia="方正仿宋_GBK" w:hAnsi="Times New Roman"/>
          <w:bCs/>
          <w:sz w:val="32"/>
          <w:szCs w:val="32"/>
          <w:shd w:val="clear" w:color="auto" w:fill="FFFFFF"/>
        </w:rPr>
        <w:t>情节严重的，提请县级以上人民政府决定责令停产整顿；</w:t>
      </w:r>
      <w:r w:rsidRPr="00AD4FD0">
        <w:rPr>
          <w:rFonts w:ascii="Times New Roman" w:eastAsia="方正仿宋_GBK" w:hAnsi="Times New Roman"/>
          <w:sz w:val="32"/>
          <w:szCs w:val="32"/>
          <w:shd w:val="clear" w:color="auto" w:fill="FFFFFF"/>
        </w:rPr>
        <w:t>对事故隐患不采取措施，致使发生重大事故，造成劳动者生命和财产损失的，对责任人员依照刑法有关规定追究刑事责任。</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第一百条</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用人单位无故不缴纳社会保险费的，由劳动行政部门责令其限期缴纳；逾期不缴的，可以加收滞纳金。</w:t>
      </w:r>
    </w:p>
    <w:p w:rsidR="002D465D" w:rsidRPr="00AD4FD0" w:rsidRDefault="002D465D" w:rsidP="00DB1D3D">
      <w:pPr>
        <w:spacing w:line="590" w:lineRule="exact"/>
        <w:ind w:firstLineChars="200" w:firstLine="643"/>
        <w:rPr>
          <w:rFonts w:ascii="Times New Roman" w:eastAsia="方正仿宋_GBK" w:hAnsi="Times New Roman"/>
          <w:b/>
          <w:bCs/>
          <w:sz w:val="32"/>
          <w:szCs w:val="32"/>
          <w:shd w:val="clear" w:color="auto" w:fill="FFFFFF"/>
        </w:rPr>
      </w:pPr>
      <w:r w:rsidRPr="00AD4FD0">
        <w:rPr>
          <w:rFonts w:ascii="Times New Roman" w:eastAsia="方正仿宋_GBK" w:hAnsi="Times New Roman"/>
          <w:b/>
          <w:bCs/>
          <w:sz w:val="32"/>
          <w:szCs w:val="32"/>
          <w:shd w:val="clear" w:color="auto" w:fill="FFFFFF"/>
        </w:rPr>
        <w:t>2.</w:t>
      </w:r>
      <w:r w:rsidRPr="00AD4FD0">
        <w:rPr>
          <w:rFonts w:ascii="Times New Roman" w:eastAsia="方正仿宋_GBK" w:hAnsi="Times New Roman"/>
          <w:b/>
          <w:bCs/>
          <w:sz w:val="32"/>
          <w:szCs w:val="32"/>
          <w:shd w:val="clear" w:color="auto" w:fill="FFFFFF"/>
        </w:rPr>
        <w:t>《劳动保障监察条例》</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第三条</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国务院劳动保障行政部门主管全国的劳动保障监察工作。</w:t>
      </w:r>
      <w:r w:rsidRPr="00662BCB">
        <w:rPr>
          <w:rFonts w:ascii="Times New Roman" w:eastAsia="方正仿宋_GBK" w:hAnsi="Times New Roman"/>
          <w:bCs/>
          <w:sz w:val="32"/>
          <w:szCs w:val="32"/>
          <w:shd w:val="clear" w:color="auto" w:fill="FFFFFF"/>
        </w:rPr>
        <w:t>县级以上地方各级人民政府劳动保障行政部门</w:t>
      </w:r>
      <w:r w:rsidRPr="00662BCB">
        <w:rPr>
          <w:rFonts w:ascii="Times New Roman" w:eastAsia="方正仿宋_GBK" w:hAnsi="Times New Roman"/>
          <w:sz w:val="32"/>
          <w:szCs w:val="32"/>
          <w:shd w:val="clear" w:color="auto" w:fill="FFFFFF"/>
        </w:rPr>
        <w:t>主管本行政</w:t>
      </w:r>
      <w:r w:rsidRPr="00AD4FD0">
        <w:rPr>
          <w:rFonts w:ascii="Times New Roman" w:eastAsia="方正仿宋_GBK" w:hAnsi="Times New Roman"/>
          <w:sz w:val="32"/>
          <w:szCs w:val="32"/>
          <w:shd w:val="clear" w:color="auto" w:fill="FFFFFF"/>
        </w:rPr>
        <w:t>区域内的劳动保障监察工作。</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县级以上各级人民政府有关部门根据各自职责，支持、协助劳动保障行政部门的劳动保障监察工作。</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第二十五条</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用人单位违反劳动保障法律、法规或者规章延</w:t>
      </w:r>
      <w:r w:rsidRPr="00AD4FD0">
        <w:rPr>
          <w:rFonts w:ascii="Times New Roman" w:eastAsia="方正仿宋_GBK" w:hAnsi="Times New Roman"/>
          <w:sz w:val="32"/>
          <w:szCs w:val="32"/>
          <w:shd w:val="clear" w:color="auto" w:fill="FFFFFF"/>
        </w:rPr>
        <w:lastRenderedPageBreak/>
        <w:t>长劳动者工作时间的，由劳动保障行政部门给予警告，责令限期改正，并可以按照受侵害的劳动者每人</w:t>
      </w:r>
      <w:r w:rsidRPr="00AD4FD0">
        <w:rPr>
          <w:rFonts w:ascii="Times New Roman" w:eastAsia="方正仿宋_GBK" w:hAnsi="Times New Roman"/>
          <w:sz w:val="32"/>
          <w:szCs w:val="32"/>
          <w:shd w:val="clear" w:color="auto" w:fill="FFFFFF"/>
        </w:rPr>
        <w:t>100</w:t>
      </w:r>
      <w:r w:rsidRPr="00AD4FD0">
        <w:rPr>
          <w:rFonts w:ascii="Times New Roman" w:eastAsia="方正仿宋_GBK" w:hAnsi="Times New Roman"/>
          <w:sz w:val="32"/>
          <w:szCs w:val="32"/>
          <w:shd w:val="clear" w:color="auto" w:fill="FFFFFF"/>
        </w:rPr>
        <w:t>元以上</w:t>
      </w:r>
      <w:r w:rsidRPr="00AD4FD0">
        <w:rPr>
          <w:rFonts w:ascii="Times New Roman" w:eastAsia="方正仿宋_GBK" w:hAnsi="Times New Roman"/>
          <w:sz w:val="32"/>
          <w:szCs w:val="32"/>
          <w:shd w:val="clear" w:color="auto" w:fill="FFFFFF"/>
        </w:rPr>
        <w:t>500</w:t>
      </w:r>
      <w:r w:rsidRPr="00AD4FD0">
        <w:rPr>
          <w:rFonts w:ascii="Times New Roman" w:eastAsia="方正仿宋_GBK" w:hAnsi="Times New Roman"/>
          <w:sz w:val="32"/>
          <w:szCs w:val="32"/>
          <w:shd w:val="clear" w:color="auto" w:fill="FFFFFF"/>
        </w:rPr>
        <w:t>元以下的标准计算，处以罚款。</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第二十六条</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用人单位有下列行为之一的，由劳动保障行政部门分别责令限期支付劳动者的工资报酬、劳动者工资低于当地最低工资标准的差额或者解除劳动合同的经济补偿</w:t>
      </w:r>
      <w:r w:rsidR="00FA25E8">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逾期不支付的，责令用人单位按照应付金额</w:t>
      </w:r>
      <w:r w:rsidRPr="00AD4FD0">
        <w:rPr>
          <w:rFonts w:ascii="Times New Roman" w:eastAsia="方正仿宋_GBK" w:hAnsi="Times New Roman"/>
          <w:sz w:val="32"/>
          <w:szCs w:val="32"/>
          <w:shd w:val="clear" w:color="auto" w:fill="FFFFFF"/>
        </w:rPr>
        <w:t>50%</w:t>
      </w:r>
      <w:r w:rsidRPr="00AD4FD0">
        <w:rPr>
          <w:rFonts w:ascii="Times New Roman" w:eastAsia="方正仿宋_GBK" w:hAnsi="Times New Roman"/>
          <w:sz w:val="32"/>
          <w:szCs w:val="32"/>
          <w:shd w:val="clear" w:color="auto" w:fill="FFFFFF"/>
        </w:rPr>
        <w:t>以上</w:t>
      </w:r>
      <w:r w:rsidRPr="00AD4FD0">
        <w:rPr>
          <w:rFonts w:ascii="Times New Roman" w:eastAsia="方正仿宋_GBK" w:hAnsi="Times New Roman"/>
          <w:sz w:val="32"/>
          <w:szCs w:val="32"/>
          <w:shd w:val="clear" w:color="auto" w:fill="FFFFFF"/>
        </w:rPr>
        <w:t>1</w:t>
      </w:r>
      <w:r w:rsidRPr="00AD4FD0">
        <w:rPr>
          <w:rFonts w:ascii="Times New Roman" w:eastAsia="方正仿宋_GBK" w:hAnsi="Times New Roman"/>
          <w:sz w:val="32"/>
          <w:szCs w:val="32"/>
          <w:shd w:val="clear" w:color="auto" w:fill="FFFFFF"/>
        </w:rPr>
        <w:t>倍以下的标准计算，向劳动者加付赔偿金</w:t>
      </w:r>
      <w:r w:rsidRPr="00AD4FD0">
        <w:rPr>
          <w:rFonts w:ascii="Times New Roman" w:eastAsia="方正仿宋_GBK" w:hAnsi="Times New Roman"/>
          <w:sz w:val="32"/>
          <w:szCs w:val="32"/>
          <w:shd w:val="clear" w:color="auto" w:fill="FFFFFF"/>
        </w:rPr>
        <w:t>:</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w:t>
      </w:r>
      <w:proofErr w:type="gramStart"/>
      <w:r w:rsidRPr="00AD4FD0">
        <w:rPr>
          <w:rFonts w:ascii="Times New Roman" w:eastAsia="方正仿宋_GBK" w:hAnsi="Times New Roman"/>
          <w:sz w:val="32"/>
          <w:szCs w:val="32"/>
          <w:shd w:val="clear" w:color="auto" w:fill="FFFFFF"/>
        </w:rPr>
        <w:t>一</w:t>
      </w:r>
      <w:proofErr w:type="gramEnd"/>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克扣或者无故拖欠劳动者工资报酬的；</w:t>
      </w:r>
    </w:p>
    <w:p w:rsidR="002D465D" w:rsidRPr="00662BCB"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sz w:val="32"/>
          <w:szCs w:val="32"/>
          <w:shd w:val="clear" w:color="auto" w:fill="FFFFFF"/>
        </w:rPr>
        <w:t>(</w:t>
      </w:r>
      <w:r w:rsidRPr="00662BCB">
        <w:rPr>
          <w:rFonts w:ascii="Times New Roman" w:eastAsia="方正仿宋_GBK" w:hAnsi="Times New Roman"/>
          <w:sz w:val="32"/>
          <w:szCs w:val="32"/>
          <w:shd w:val="clear" w:color="auto" w:fill="FFFFFF"/>
        </w:rPr>
        <w:t>二</w:t>
      </w:r>
      <w:r w:rsidRPr="00662BCB">
        <w:rPr>
          <w:rFonts w:ascii="Times New Roman" w:eastAsia="方正仿宋_GBK" w:hAnsi="Times New Roman"/>
          <w:sz w:val="32"/>
          <w:szCs w:val="32"/>
          <w:shd w:val="clear" w:color="auto" w:fill="FFFFFF"/>
        </w:rPr>
        <w:t>)</w:t>
      </w:r>
      <w:r w:rsidRPr="00662BCB">
        <w:rPr>
          <w:rFonts w:ascii="Times New Roman" w:eastAsia="方正仿宋_GBK" w:hAnsi="Times New Roman"/>
          <w:bCs/>
          <w:sz w:val="32"/>
          <w:szCs w:val="32"/>
          <w:shd w:val="clear" w:color="auto" w:fill="FFFFFF"/>
        </w:rPr>
        <w:t>支付劳动者的工资低于当地最低工资标准的</w:t>
      </w:r>
      <w:r w:rsidRPr="00662BCB">
        <w:rPr>
          <w:rFonts w:ascii="Times New Roman" w:eastAsia="方正仿宋_GBK" w:hAnsi="Times New Roman"/>
          <w:sz w:val="32"/>
          <w:szCs w:val="32"/>
          <w:shd w:val="clear" w:color="auto" w:fill="FFFFFF"/>
        </w:rPr>
        <w:t>；</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三</w:t>
      </w: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解除劳动合同未依法给予劳动者经济补偿的。</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第二十七条</w:t>
      </w:r>
      <w:r w:rsidRPr="00AD4FD0">
        <w:rPr>
          <w:rFonts w:ascii="Times New Roman" w:eastAsia="方正仿宋_GBK" w:hAnsi="Times New Roman"/>
          <w:sz w:val="32"/>
          <w:szCs w:val="32"/>
          <w:shd w:val="clear" w:color="auto" w:fill="FFFFFF"/>
        </w:rPr>
        <w:t xml:space="preserve"> </w:t>
      </w:r>
      <w:r w:rsidRPr="00662BCB">
        <w:rPr>
          <w:rFonts w:ascii="Times New Roman" w:eastAsia="方正仿宋_GBK" w:hAnsi="Times New Roman"/>
          <w:bCs/>
          <w:sz w:val="32"/>
          <w:szCs w:val="32"/>
          <w:shd w:val="clear" w:color="auto" w:fill="FFFFFF"/>
        </w:rPr>
        <w:t>用人单位向社会保险经办机构申报应缴纳的社会保险费数额时，瞒报工资总额或者职工人数的</w:t>
      </w:r>
      <w:r w:rsidRPr="00662BCB">
        <w:rPr>
          <w:rFonts w:ascii="Times New Roman" w:eastAsia="方正仿宋_GBK" w:hAnsi="Times New Roman"/>
          <w:sz w:val="32"/>
          <w:szCs w:val="32"/>
          <w:shd w:val="clear" w:color="auto" w:fill="FFFFFF"/>
        </w:rPr>
        <w:t>，由</w:t>
      </w:r>
      <w:r w:rsidRPr="00AD4FD0">
        <w:rPr>
          <w:rFonts w:ascii="Times New Roman" w:eastAsia="方正仿宋_GBK" w:hAnsi="Times New Roman"/>
          <w:sz w:val="32"/>
          <w:szCs w:val="32"/>
          <w:shd w:val="clear" w:color="auto" w:fill="FFFFFF"/>
        </w:rPr>
        <w:t>劳动保障行政部门责令改正，并处瞒报工资数额</w:t>
      </w:r>
      <w:r w:rsidRPr="00AD4FD0">
        <w:rPr>
          <w:rFonts w:ascii="Times New Roman" w:eastAsia="方正仿宋_GBK" w:hAnsi="Times New Roman"/>
          <w:sz w:val="32"/>
          <w:szCs w:val="32"/>
          <w:shd w:val="clear" w:color="auto" w:fill="FFFFFF"/>
        </w:rPr>
        <w:t>1</w:t>
      </w:r>
      <w:r w:rsidRPr="00AD4FD0">
        <w:rPr>
          <w:rFonts w:ascii="Times New Roman" w:eastAsia="方正仿宋_GBK" w:hAnsi="Times New Roman"/>
          <w:sz w:val="32"/>
          <w:szCs w:val="32"/>
          <w:shd w:val="clear" w:color="auto" w:fill="FFFFFF"/>
        </w:rPr>
        <w:t>倍以上</w:t>
      </w:r>
      <w:r w:rsidRPr="00AD4FD0">
        <w:rPr>
          <w:rFonts w:ascii="Times New Roman" w:eastAsia="方正仿宋_GBK" w:hAnsi="Times New Roman"/>
          <w:sz w:val="32"/>
          <w:szCs w:val="32"/>
          <w:shd w:val="clear" w:color="auto" w:fill="FFFFFF"/>
        </w:rPr>
        <w:t>3</w:t>
      </w:r>
      <w:r w:rsidRPr="00AD4FD0">
        <w:rPr>
          <w:rFonts w:ascii="Times New Roman" w:eastAsia="方正仿宋_GBK" w:hAnsi="Times New Roman"/>
          <w:sz w:val="32"/>
          <w:szCs w:val="32"/>
          <w:shd w:val="clear" w:color="auto" w:fill="FFFFFF"/>
        </w:rPr>
        <w:t>倍以下的罚款。</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骗取社会保险待遇或者骗取社会保险基金支出的，由劳动保障行政部门责令退还，并处骗取金额</w:t>
      </w:r>
      <w:r w:rsidRPr="00AD4FD0">
        <w:rPr>
          <w:rFonts w:ascii="Times New Roman" w:eastAsia="方正仿宋_GBK" w:hAnsi="Times New Roman"/>
          <w:sz w:val="32"/>
          <w:szCs w:val="32"/>
          <w:shd w:val="clear" w:color="auto" w:fill="FFFFFF"/>
        </w:rPr>
        <w:t>1</w:t>
      </w:r>
      <w:r w:rsidRPr="00AD4FD0">
        <w:rPr>
          <w:rFonts w:ascii="Times New Roman" w:eastAsia="方正仿宋_GBK" w:hAnsi="Times New Roman"/>
          <w:sz w:val="32"/>
          <w:szCs w:val="32"/>
          <w:shd w:val="clear" w:color="auto" w:fill="FFFFFF"/>
        </w:rPr>
        <w:t>倍以上</w:t>
      </w:r>
      <w:r w:rsidRPr="00AD4FD0">
        <w:rPr>
          <w:rFonts w:ascii="Times New Roman" w:eastAsia="方正仿宋_GBK" w:hAnsi="Times New Roman"/>
          <w:sz w:val="32"/>
          <w:szCs w:val="32"/>
          <w:shd w:val="clear" w:color="auto" w:fill="FFFFFF"/>
        </w:rPr>
        <w:t>3</w:t>
      </w:r>
      <w:r w:rsidRPr="00AD4FD0">
        <w:rPr>
          <w:rFonts w:ascii="Times New Roman" w:eastAsia="方正仿宋_GBK" w:hAnsi="Times New Roman"/>
          <w:sz w:val="32"/>
          <w:szCs w:val="32"/>
          <w:shd w:val="clear" w:color="auto" w:fill="FFFFFF"/>
        </w:rPr>
        <w:t>倍以下的罚款</w:t>
      </w:r>
      <w:r w:rsidR="00784838">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构成犯罪的，依法追究刑事责任。</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662BCB">
        <w:rPr>
          <w:rFonts w:ascii="Times New Roman" w:eastAsia="方正仿宋_GBK" w:hAnsi="Times New Roman"/>
          <w:b/>
          <w:sz w:val="32"/>
          <w:szCs w:val="32"/>
          <w:shd w:val="clear" w:color="auto" w:fill="FFFFFF"/>
        </w:rPr>
        <w:t>第三十条</w:t>
      </w:r>
      <w:r w:rsidRPr="00AD4FD0">
        <w:rPr>
          <w:rFonts w:ascii="Times New Roman" w:eastAsia="方正仿宋_GBK" w:hAnsi="Times New Roman"/>
          <w:sz w:val="32"/>
          <w:szCs w:val="32"/>
          <w:shd w:val="clear" w:color="auto" w:fill="FFFFFF"/>
        </w:rPr>
        <w:t xml:space="preserve"> </w:t>
      </w:r>
      <w:r w:rsidRPr="00AD4FD0">
        <w:rPr>
          <w:rFonts w:ascii="Times New Roman" w:eastAsia="方正仿宋_GBK" w:hAnsi="Times New Roman"/>
          <w:sz w:val="32"/>
          <w:szCs w:val="32"/>
          <w:shd w:val="clear" w:color="auto" w:fill="FFFFFF"/>
        </w:rPr>
        <w:t>有下列行为之一的，由劳动保障行政部门责令改正</w:t>
      </w:r>
      <w:r w:rsidR="00662BCB">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对有第</w:t>
      </w: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一</w:t>
      </w: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项、第</w:t>
      </w: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二</w:t>
      </w: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项或者第</w:t>
      </w: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三</w:t>
      </w: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项规定的行为的</w:t>
      </w:r>
      <w:r w:rsidR="00662BCB">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处</w:t>
      </w:r>
      <w:r w:rsidRPr="00AD4FD0">
        <w:rPr>
          <w:rFonts w:ascii="Times New Roman" w:eastAsia="方正仿宋_GBK" w:hAnsi="Times New Roman"/>
          <w:sz w:val="32"/>
          <w:szCs w:val="32"/>
          <w:shd w:val="clear" w:color="auto" w:fill="FFFFFF"/>
        </w:rPr>
        <w:t>2000</w:t>
      </w:r>
      <w:r w:rsidRPr="00AD4FD0">
        <w:rPr>
          <w:rFonts w:ascii="Times New Roman" w:eastAsia="方正仿宋_GBK" w:hAnsi="Times New Roman"/>
          <w:sz w:val="32"/>
          <w:szCs w:val="32"/>
          <w:shd w:val="clear" w:color="auto" w:fill="FFFFFF"/>
        </w:rPr>
        <w:t>元以上</w:t>
      </w:r>
      <w:r w:rsidRPr="00AD4FD0">
        <w:rPr>
          <w:rFonts w:ascii="Times New Roman" w:eastAsia="方正仿宋_GBK" w:hAnsi="Times New Roman"/>
          <w:sz w:val="32"/>
          <w:szCs w:val="32"/>
          <w:shd w:val="clear" w:color="auto" w:fill="FFFFFF"/>
        </w:rPr>
        <w:t>2</w:t>
      </w:r>
      <w:r w:rsidRPr="00AD4FD0">
        <w:rPr>
          <w:rFonts w:ascii="Times New Roman" w:eastAsia="方正仿宋_GBK" w:hAnsi="Times New Roman"/>
          <w:sz w:val="32"/>
          <w:szCs w:val="32"/>
          <w:shd w:val="clear" w:color="auto" w:fill="FFFFFF"/>
        </w:rPr>
        <w:t>万元以下的罚款</w:t>
      </w:r>
      <w:r w:rsidRPr="00AD4FD0">
        <w:rPr>
          <w:rFonts w:ascii="Times New Roman" w:eastAsia="方正仿宋_GBK" w:hAnsi="Times New Roman"/>
          <w:sz w:val="32"/>
          <w:szCs w:val="32"/>
          <w:shd w:val="clear" w:color="auto" w:fill="FFFFFF"/>
        </w:rPr>
        <w:t>:</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w:t>
      </w:r>
      <w:proofErr w:type="gramStart"/>
      <w:r w:rsidRPr="00AD4FD0">
        <w:rPr>
          <w:rFonts w:ascii="Times New Roman" w:eastAsia="方正仿宋_GBK" w:hAnsi="Times New Roman"/>
          <w:sz w:val="32"/>
          <w:szCs w:val="32"/>
          <w:shd w:val="clear" w:color="auto" w:fill="FFFFFF"/>
        </w:rPr>
        <w:t>一</w:t>
      </w:r>
      <w:proofErr w:type="gramEnd"/>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无理抗拒、阻挠劳动保障行政部门依照本条例的规定实施劳动保障监察的</w:t>
      </w:r>
      <w:r w:rsidRPr="00AD4FD0">
        <w:rPr>
          <w:rFonts w:ascii="Times New Roman" w:eastAsia="方正仿宋_GBK" w:hAnsi="Times New Roman"/>
          <w:sz w:val="32"/>
          <w:szCs w:val="32"/>
          <w:shd w:val="clear" w:color="auto" w:fill="FFFFFF"/>
        </w:rPr>
        <w:t>;</w:t>
      </w:r>
    </w:p>
    <w:p w:rsidR="002D465D" w:rsidRPr="00662BCB" w:rsidRDefault="002D465D" w:rsidP="00DB1D3D">
      <w:pPr>
        <w:spacing w:line="590" w:lineRule="exact"/>
        <w:ind w:firstLine="640"/>
        <w:rPr>
          <w:rFonts w:ascii="Times New Roman" w:eastAsia="方正仿宋_GBK" w:hAnsi="Times New Roman"/>
          <w:bCs/>
          <w:sz w:val="32"/>
          <w:szCs w:val="32"/>
          <w:shd w:val="clear" w:color="auto" w:fill="FFFFFF"/>
        </w:rPr>
      </w:pPr>
      <w:r w:rsidRPr="00662BCB">
        <w:rPr>
          <w:rFonts w:ascii="Times New Roman" w:eastAsia="方正仿宋_GBK" w:hAnsi="Times New Roman"/>
          <w:sz w:val="32"/>
          <w:szCs w:val="32"/>
          <w:shd w:val="clear" w:color="auto" w:fill="FFFFFF"/>
        </w:rPr>
        <w:lastRenderedPageBreak/>
        <w:t>(</w:t>
      </w:r>
      <w:r w:rsidRPr="00662BCB">
        <w:rPr>
          <w:rFonts w:ascii="Times New Roman" w:eastAsia="方正仿宋_GBK" w:hAnsi="Times New Roman"/>
          <w:sz w:val="32"/>
          <w:szCs w:val="32"/>
          <w:shd w:val="clear" w:color="auto" w:fill="FFFFFF"/>
        </w:rPr>
        <w:t>二</w:t>
      </w:r>
      <w:r w:rsidRPr="00662BCB">
        <w:rPr>
          <w:rFonts w:ascii="Times New Roman" w:eastAsia="方正仿宋_GBK" w:hAnsi="Times New Roman"/>
          <w:sz w:val="32"/>
          <w:szCs w:val="32"/>
          <w:shd w:val="clear" w:color="auto" w:fill="FFFFFF"/>
        </w:rPr>
        <w:t>)</w:t>
      </w:r>
      <w:r w:rsidRPr="00662BCB">
        <w:rPr>
          <w:rFonts w:ascii="Times New Roman" w:eastAsia="方正仿宋_GBK" w:hAnsi="Times New Roman"/>
          <w:bCs/>
          <w:sz w:val="32"/>
          <w:szCs w:val="32"/>
          <w:shd w:val="clear" w:color="auto" w:fill="FFFFFF"/>
        </w:rPr>
        <w:t>不按照劳动保障行政部门的要求报送书面材料，隐瞒事实真相，出具伪证或者隐匿、毁灭证据的；</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三</w:t>
      </w: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经劳动保障行政部门责令改正拒不改正，或者拒不履行劳动保障行政部门的行政处理决定的</w:t>
      </w:r>
      <w:r w:rsidR="00ED70E3">
        <w:rPr>
          <w:rFonts w:ascii="Times New Roman" w:eastAsia="方正仿宋_GBK" w:hAnsi="Times New Roman"/>
          <w:sz w:val="32"/>
          <w:szCs w:val="32"/>
          <w:shd w:val="clear" w:color="auto" w:fill="FFFFFF"/>
        </w:rPr>
        <w:t>；</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四</w:t>
      </w:r>
      <w:r w:rsidRPr="00AD4FD0">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打击报复举报人、投诉人的。</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违反前款规定，构成违反治安管理行为的，由公安机关依法给予治安管理处罚</w:t>
      </w:r>
      <w:r w:rsidR="00ED70E3">
        <w:rPr>
          <w:rFonts w:ascii="Times New Roman" w:eastAsia="方正仿宋_GBK" w:hAnsi="Times New Roman"/>
          <w:sz w:val="32"/>
          <w:szCs w:val="32"/>
          <w:shd w:val="clear" w:color="auto" w:fill="FFFFFF"/>
        </w:rPr>
        <w:t>；</w:t>
      </w:r>
      <w:r w:rsidRPr="00AD4FD0">
        <w:rPr>
          <w:rFonts w:ascii="Times New Roman" w:eastAsia="方正仿宋_GBK" w:hAnsi="Times New Roman"/>
          <w:sz w:val="32"/>
          <w:szCs w:val="32"/>
          <w:shd w:val="clear" w:color="auto" w:fill="FFFFFF"/>
        </w:rPr>
        <w:t>构成犯罪的，依法追究刑事责任。</w:t>
      </w:r>
    </w:p>
    <w:p w:rsidR="002D465D" w:rsidRPr="00114EBE" w:rsidRDefault="00114EBE" w:rsidP="00114EBE">
      <w:pPr>
        <w:spacing w:line="590" w:lineRule="exact"/>
        <w:ind w:firstLineChars="200" w:firstLine="640"/>
        <w:rPr>
          <w:rFonts w:ascii="方正楷体_GBK" w:eastAsia="方正楷体_GBK" w:hAnsi="Times New Roman"/>
          <w:sz w:val="32"/>
          <w:szCs w:val="32"/>
          <w:shd w:val="clear" w:color="auto" w:fill="FFFFFF"/>
        </w:rPr>
      </w:pPr>
      <w:r w:rsidRPr="00114EBE">
        <w:rPr>
          <w:rFonts w:ascii="方正楷体_GBK" w:eastAsia="方正楷体_GBK" w:hAnsi="Times New Roman" w:hint="eastAsia"/>
          <w:sz w:val="32"/>
          <w:szCs w:val="32"/>
          <w:shd w:val="clear" w:color="auto" w:fill="FFFFFF"/>
        </w:rPr>
        <w:t>（三）</w:t>
      </w:r>
      <w:r w:rsidR="002D465D" w:rsidRPr="00114EBE">
        <w:rPr>
          <w:rFonts w:ascii="方正楷体_GBK" w:eastAsia="方正楷体_GBK" w:hAnsi="Times New Roman" w:hint="eastAsia"/>
          <w:sz w:val="32"/>
          <w:szCs w:val="32"/>
          <w:shd w:val="clear" w:color="auto" w:fill="FFFFFF"/>
        </w:rPr>
        <w:t>责任部门</w:t>
      </w:r>
    </w:p>
    <w:p w:rsidR="002D465D" w:rsidRPr="00AD4FD0" w:rsidRDefault="002D465D" w:rsidP="00DB1D3D">
      <w:pPr>
        <w:spacing w:line="590" w:lineRule="exact"/>
        <w:ind w:firstLine="640"/>
        <w:rPr>
          <w:rFonts w:ascii="Times New Roman" w:eastAsia="方正仿宋_GBK" w:hAnsi="Times New Roman"/>
          <w:sz w:val="32"/>
          <w:szCs w:val="32"/>
          <w:shd w:val="clear" w:color="auto" w:fill="FFFFFF"/>
        </w:rPr>
      </w:pPr>
      <w:r w:rsidRPr="00AD4FD0">
        <w:rPr>
          <w:rFonts w:ascii="Times New Roman" w:eastAsia="方正仿宋_GBK" w:hAnsi="Times New Roman"/>
          <w:sz w:val="32"/>
          <w:szCs w:val="32"/>
          <w:shd w:val="clear" w:color="auto" w:fill="FFFFFF"/>
        </w:rPr>
        <w:t>由县</w:t>
      </w:r>
      <w:proofErr w:type="gramStart"/>
      <w:r w:rsidRPr="00AD4FD0">
        <w:rPr>
          <w:rFonts w:ascii="Times New Roman" w:eastAsia="方正仿宋_GBK" w:hAnsi="Times New Roman"/>
          <w:sz w:val="32"/>
          <w:szCs w:val="32"/>
          <w:shd w:val="clear" w:color="auto" w:fill="FFFFFF"/>
        </w:rPr>
        <w:t>人社局</w:t>
      </w:r>
      <w:proofErr w:type="gramEnd"/>
      <w:r w:rsidRPr="00AD4FD0">
        <w:rPr>
          <w:rFonts w:ascii="Times New Roman" w:eastAsia="方正仿宋_GBK" w:hAnsi="Times New Roman"/>
          <w:sz w:val="32"/>
          <w:szCs w:val="32"/>
          <w:shd w:val="clear" w:color="auto" w:fill="FFFFFF"/>
        </w:rPr>
        <w:t>对违法用工情况依照法律规定进行查处。</w:t>
      </w:r>
    </w:p>
    <w:bookmarkEnd w:id="0"/>
    <w:bookmarkEnd w:id="1"/>
    <w:bookmarkEnd w:id="2"/>
    <w:bookmarkEnd w:id="3"/>
    <w:p w:rsidR="005B3896" w:rsidRPr="00AD4FD0" w:rsidRDefault="005B3896" w:rsidP="00DB1D3D">
      <w:pPr>
        <w:spacing w:line="590" w:lineRule="exact"/>
        <w:rPr>
          <w:rFonts w:ascii="Times New Roman" w:eastAsia="方正仿宋_GBK" w:hAnsi="Times New Roman"/>
          <w:sz w:val="32"/>
          <w:szCs w:val="32"/>
        </w:rPr>
      </w:pPr>
    </w:p>
    <w:sectPr w:rsidR="005B3896" w:rsidRPr="00AD4FD0" w:rsidSect="00617310">
      <w:footerReference w:type="even" r:id="rId8"/>
      <w:footerReference w:type="default" r:id="rId9"/>
      <w:pgSz w:w="11906" w:h="16838" w:code="9"/>
      <w:pgMar w:top="1985" w:right="1474" w:bottom="1247" w:left="1474" w:header="567" w:footer="1418" w:gutter="0"/>
      <w:pgNumType w:fmt="numberInDash"/>
      <w:cols w:space="720"/>
      <w:titlePg/>
      <w:docGrid w:type="lines" w:linePitch="5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CA0" w:rsidRDefault="00BA2CA0" w:rsidP="0090311E">
      <w:r>
        <w:separator/>
      </w:r>
    </w:p>
  </w:endnote>
  <w:endnote w:type="continuationSeparator" w:id="0">
    <w:p w:rsidR="00BA2CA0" w:rsidRDefault="00BA2CA0" w:rsidP="0090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037"/>
      <w:docPartObj>
        <w:docPartGallery w:val="Page Numbers (Bottom of Page)"/>
        <w:docPartUnique/>
      </w:docPartObj>
    </w:sdtPr>
    <w:sdtEndPr/>
    <w:sdtContent>
      <w:p w:rsidR="00F77A23" w:rsidRDefault="007B35A8" w:rsidP="00891ED1">
        <w:pPr>
          <w:pStyle w:val="a4"/>
        </w:pPr>
        <w:r w:rsidRPr="00601131">
          <w:rPr>
            <w:rFonts w:ascii="仿宋_GB2312" w:eastAsia="仿宋_GB2312" w:hint="eastAsia"/>
            <w:sz w:val="28"/>
            <w:szCs w:val="28"/>
          </w:rPr>
          <w:fldChar w:fldCharType="begin"/>
        </w:r>
        <w:r w:rsidR="00601131" w:rsidRPr="00601131">
          <w:rPr>
            <w:rFonts w:ascii="仿宋_GB2312" w:eastAsia="仿宋_GB2312" w:hint="eastAsia"/>
            <w:sz w:val="28"/>
            <w:szCs w:val="28"/>
          </w:rPr>
          <w:instrText xml:space="preserve"> PAGE   \* MERGEFORMAT </w:instrText>
        </w:r>
        <w:r w:rsidRPr="00601131">
          <w:rPr>
            <w:rFonts w:ascii="仿宋_GB2312" w:eastAsia="仿宋_GB2312" w:hint="eastAsia"/>
            <w:sz w:val="28"/>
            <w:szCs w:val="28"/>
          </w:rPr>
          <w:fldChar w:fldCharType="separate"/>
        </w:r>
        <w:r w:rsidR="00273022" w:rsidRPr="00273022">
          <w:rPr>
            <w:rFonts w:ascii="仿宋_GB2312" w:eastAsia="仿宋_GB2312"/>
            <w:noProof/>
            <w:sz w:val="28"/>
            <w:szCs w:val="28"/>
            <w:lang w:val="zh-CN"/>
          </w:rPr>
          <w:t>-</w:t>
        </w:r>
        <w:r w:rsidR="00273022">
          <w:rPr>
            <w:rFonts w:ascii="仿宋_GB2312" w:eastAsia="仿宋_GB2312"/>
            <w:noProof/>
            <w:sz w:val="28"/>
            <w:szCs w:val="28"/>
          </w:rPr>
          <w:t xml:space="preserve"> 22 -</w:t>
        </w:r>
        <w:r w:rsidRPr="00601131">
          <w:rPr>
            <w:rFonts w:ascii="仿宋_GB2312" w:eastAsia="仿宋_GB2312" w:hint="eastAsia"/>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035"/>
      <w:docPartObj>
        <w:docPartGallery w:val="Page Numbers (Bottom of Page)"/>
        <w:docPartUnique/>
      </w:docPartObj>
    </w:sdtPr>
    <w:sdtEndPr/>
    <w:sdtContent>
      <w:p w:rsidR="00F77A23" w:rsidRDefault="007B35A8" w:rsidP="004A1B1E">
        <w:pPr>
          <w:pStyle w:val="a4"/>
          <w:jc w:val="right"/>
        </w:pPr>
        <w:r w:rsidRPr="00601131">
          <w:rPr>
            <w:rFonts w:ascii="仿宋_GB2312" w:eastAsia="仿宋_GB2312" w:hint="eastAsia"/>
            <w:sz w:val="28"/>
            <w:szCs w:val="28"/>
          </w:rPr>
          <w:fldChar w:fldCharType="begin"/>
        </w:r>
        <w:r w:rsidR="00601131" w:rsidRPr="00601131">
          <w:rPr>
            <w:rFonts w:ascii="仿宋_GB2312" w:eastAsia="仿宋_GB2312" w:hint="eastAsia"/>
            <w:sz w:val="28"/>
            <w:szCs w:val="28"/>
          </w:rPr>
          <w:instrText xml:space="preserve"> PAGE   \* MERGEFORMAT </w:instrText>
        </w:r>
        <w:r w:rsidRPr="00601131">
          <w:rPr>
            <w:rFonts w:ascii="仿宋_GB2312" w:eastAsia="仿宋_GB2312" w:hint="eastAsia"/>
            <w:sz w:val="28"/>
            <w:szCs w:val="28"/>
          </w:rPr>
          <w:fldChar w:fldCharType="separate"/>
        </w:r>
        <w:r w:rsidR="00273022" w:rsidRPr="00273022">
          <w:rPr>
            <w:rFonts w:ascii="仿宋_GB2312" w:eastAsia="仿宋_GB2312"/>
            <w:noProof/>
            <w:sz w:val="28"/>
            <w:szCs w:val="28"/>
            <w:lang w:val="zh-CN"/>
          </w:rPr>
          <w:t>-</w:t>
        </w:r>
        <w:r w:rsidR="00273022">
          <w:rPr>
            <w:rFonts w:ascii="仿宋_GB2312" w:eastAsia="仿宋_GB2312"/>
            <w:noProof/>
            <w:sz w:val="28"/>
            <w:szCs w:val="28"/>
          </w:rPr>
          <w:t xml:space="preserve"> 23 -</w:t>
        </w:r>
        <w:r w:rsidRPr="00601131">
          <w:rPr>
            <w:rFonts w:ascii="仿宋_GB2312" w:eastAsia="仿宋_GB2312" w:hint="eastAsia"/>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CA0" w:rsidRDefault="00BA2CA0" w:rsidP="0090311E">
      <w:r>
        <w:separator/>
      </w:r>
    </w:p>
  </w:footnote>
  <w:footnote w:type="continuationSeparator" w:id="0">
    <w:p w:rsidR="00BA2CA0" w:rsidRDefault="00BA2CA0" w:rsidP="009031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06F2C3"/>
    <w:multiLevelType w:val="singleLevel"/>
    <w:tmpl w:val="3E06F2C3"/>
    <w:lvl w:ilvl="0">
      <w:start w:val="7"/>
      <w:numFmt w:val="chineseCounting"/>
      <w:suff w:val="nothing"/>
      <w:lvlText w:val="%1、"/>
      <w:lvlJc w:val="left"/>
      <w:pPr>
        <w:ind w:left="0" w:firstLine="0"/>
      </w:pPr>
    </w:lvl>
  </w:abstractNum>
  <w:abstractNum w:abstractNumId="1" w15:restartNumberingAfterBreak="0">
    <w:nsid w:val="5FB25B2D"/>
    <w:multiLevelType w:val="singleLevel"/>
    <w:tmpl w:val="5FB25B2D"/>
    <w:lvl w:ilvl="0">
      <w:start w:val="2"/>
      <w:numFmt w:val="chineseCounting"/>
      <w:suff w:val="nothing"/>
      <w:lvlText w:val="%1、"/>
      <w:lvlJc w:val="left"/>
      <w:rPr>
        <w:rFonts w:hint="eastAsia"/>
      </w:rPr>
    </w:lvl>
  </w:abstractNum>
  <w:abstractNum w:abstractNumId="2" w15:restartNumberingAfterBreak="0">
    <w:nsid w:val="7C57B88B"/>
    <w:multiLevelType w:val="singleLevel"/>
    <w:tmpl w:val="7C57B88B"/>
    <w:lvl w:ilvl="0">
      <w:start w:val="3"/>
      <w:numFmt w:val="chineseCounting"/>
      <w:suff w:val="nothing"/>
      <w:lvlText w:val="（%1）"/>
      <w:lvlJc w:val="left"/>
      <w:pPr>
        <w:ind w:left="0" w:firstLine="0"/>
      </w:pPr>
    </w:lvl>
  </w:abstractNum>
  <w:abstractNum w:abstractNumId="3" w15:restartNumberingAfterBreak="0">
    <w:nsid w:val="7F3A3D02"/>
    <w:multiLevelType w:val="singleLevel"/>
    <w:tmpl w:val="7F3A3D02"/>
    <w:lvl w:ilvl="0">
      <w:start w:val="1"/>
      <w:numFmt w:val="chineseCounting"/>
      <w:suff w:val="nothing"/>
      <w:lvlText w:val="%1、"/>
      <w:lvlJc w:val="left"/>
      <w:pPr>
        <w:ind w:left="0" w:firstLine="0"/>
      </w:pPr>
    </w:lvl>
  </w:abstractNum>
  <w:num w:numId="1">
    <w:abstractNumId w:val="1"/>
  </w:num>
  <w:num w:numId="2">
    <w:abstractNumId w:val="3"/>
    <w:lvlOverride w:ilvl="0">
      <w:startOverride w:val="1"/>
    </w:lvlOverride>
  </w:num>
  <w:num w:numId="3">
    <w:abstractNumId w:val="0"/>
    <w:lvlOverride w:ilvl="0">
      <w:startOverride w:val="7"/>
    </w:lvlOverride>
  </w:num>
  <w:num w:numId="4">
    <w:abstractNumId w:val="2"/>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evenAndOddHeaders/>
  <w:drawingGridHorizontalSpacing w:val="105"/>
  <w:drawingGridVerticalSpacing w:val="591"/>
  <w:displayHorizontalDrawingGridEvery w:val="2"/>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wZjZkMzI3YjgzNGQxZDAzMDFiYmI4N2Q5MzYxOGMifQ=="/>
  </w:docVars>
  <w:rsids>
    <w:rsidRoot w:val="45C50BA3"/>
    <w:rsid w:val="45C50BA3"/>
    <w:rsid w:val="977ACA01"/>
    <w:rsid w:val="9B7EE136"/>
    <w:rsid w:val="9BBB6F80"/>
    <w:rsid w:val="AEAF9F9C"/>
    <w:rsid w:val="B1773FBB"/>
    <w:rsid w:val="B6DE5664"/>
    <w:rsid w:val="B6EFDB6A"/>
    <w:rsid w:val="B7D77EB3"/>
    <w:rsid w:val="BD57C82E"/>
    <w:rsid w:val="BDCEB608"/>
    <w:rsid w:val="CDCF9DDF"/>
    <w:rsid w:val="CF3F442F"/>
    <w:rsid w:val="D2FEE715"/>
    <w:rsid w:val="D72F02E8"/>
    <w:rsid w:val="D7B2C806"/>
    <w:rsid w:val="DBFF5473"/>
    <w:rsid w:val="DF79D839"/>
    <w:rsid w:val="E0FEA1CB"/>
    <w:rsid w:val="E9DFA744"/>
    <w:rsid w:val="EBF54ABF"/>
    <w:rsid w:val="EBFF5FAA"/>
    <w:rsid w:val="F3FE72E3"/>
    <w:rsid w:val="F6E929C3"/>
    <w:rsid w:val="F97F0FDE"/>
    <w:rsid w:val="FA8FD015"/>
    <w:rsid w:val="FF2F0CDE"/>
    <w:rsid w:val="FF752E75"/>
    <w:rsid w:val="FFAFBDDB"/>
    <w:rsid w:val="FFDF7612"/>
    <w:rsid w:val="FFFF36D5"/>
    <w:rsid w:val="00003C40"/>
    <w:rsid w:val="00021E1B"/>
    <w:rsid w:val="0003467F"/>
    <w:rsid w:val="00073048"/>
    <w:rsid w:val="00090F21"/>
    <w:rsid w:val="00093A8D"/>
    <w:rsid w:val="00096ADD"/>
    <w:rsid w:val="000B6E9E"/>
    <w:rsid w:val="000F37BD"/>
    <w:rsid w:val="001122DD"/>
    <w:rsid w:val="00114EBE"/>
    <w:rsid w:val="00117481"/>
    <w:rsid w:val="00136DD9"/>
    <w:rsid w:val="001651B7"/>
    <w:rsid w:val="00165293"/>
    <w:rsid w:val="00193186"/>
    <w:rsid w:val="001E7D09"/>
    <w:rsid w:val="00201373"/>
    <w:rsid w:val="00234CB5"/>
    <w:rsid w:val="00273022"/>
    <w:rsid w:val="0028656F"/>
    <w:rsid w:val="002C5392"/>
    <w:rsid w:val="002D465D"/>
    <w:rsid w:val="002E2571"/>
    <w:rsid w:val="002E7CC1"/>
    <w:rsid w:val="00307782"/>
    <w:rsid w:val="003247D9"/>
    <w:rsid w:val="00325D67"/>
    <w:rsid w:val="00331B12"/>
    <w:rsid w:val="00341FEB"/>
    <w:rsid w:val="0037658A"/>
    <w:rsid w:val="00381F9B"/>
    <w:rsid w:val="0038791A"/>
    <w:rsid w:val="003A292A"/>
    <w:rsid w:val="003B4E02"/>
    <w:rsid w:val="003D2F8F"/>
    <w:rsid w:val="003D4F2B"/>
    <w:rsid w:val="003F7647"/>
    <w:rsid w:val="004033EE"/>
    <w:rsid w:val="004635FD"/>
    <w:rsid w:val="004A1B1E"/>
    <w:rsid w:val="004A317A"/>
    <w:rsid w:val="004B719C"/>
    <w:rsid w:val="004F0A4D"/>
    <w:rsid w:val="004F4012"/>
    <w:rsid w:val="004F59DC"/>
    <w:rsid w:val="00516C8B"/>
    <w:rsid w:val="00531A35"/>
    <w:rsid w:val="00571A97"/>
    <w:rsid w:val="00593490"/>
    <w:rsid w:val="005A36E8"/>
    <w:rsid w:val="005B1538"/>
    <w:rsid w:val="005B3896"/>
    <w:rsid w:val="005F47A1"/>
    <w:rsid w:val="00601131"/>
    <w:rsid w:val="00602A79"/>
    <w:rsid w:val="00613360"/>
    <w:rsid w:val="00617310"/>
    <w:rsid w:val="00655FBF"/>
    <w:rsid w:val="0066175D"/>
    <w:rsid w:val="00662BCB"/>
    <w:rsid w:val="00663717"/>
    <w:rsid w:val="006B2551"/>
    <w:rsid w:val="006B4E25"/>
    <w:rsid w:val="006C31AD"/>
    <w:rsid w:val="006D00C3"/>
    <w:rsid w:val="006D5C67"/>
    <w:rsid w:val="006D6DFC"/>
    <w:rsid w:val="006E05B9"/>
    <w:rsid w:val="007166B7"/>
    <w:rsid w:val="00732561"/>
    <w:rsid w:val="00756631"/>
    <w:rsid w:val="00784838"/>
    <w:rsid w:val="007932CE"/>
    <w:rsid w:val="007B35A8"/>
    <w:rsid w:val="007F5CCC"/>
    <w:rsid w:val="007F7ED6"/>
    <w:rsid w:val="00803F78"/>
    <w:rsid w:val="00806FF6"/>
    <w:rsid w:val="00837C25"/>
    <w:rsid w:val="00837C6D"/>
    <w:rsid w:val="00845517"/>
    <w:rsid w:val="008775C0"/>
    <w:rsid w:val="00891ED1"/>
    <w:rsid w:val="008A3B69"/>
    <w:rsid w:val="008C3CC1"/>
    <w:rsid w:val="008F0303"/>
    <w:rsid w:val="0090240E"/>
    <w:rsid w:val="0090311E"/>
    <w:rsid w:val="00912B21"/>
    <w:rsid w:val="00917048"/>
    <w:rsid w:val="009407BF"/>
    <w:rsid w:val="0097316A"/>
    <w:rsid w:val="00997AD6"/>
    <w:rsid w:val="009A200A"/>
    <w:rsid w:val="009A5010"/>
    <w:rsid w:val="009A601E"/>
    <w:rsid w:val="009C674D"/>
    <w:rsid w:val="009E256D"/>
    <w:rsid w:val="00A01F95"/>
    <w:rsid w:val="00A13DF2"/>
    <w:rsid w:val="00A1632F"/>
    <w:rsid w:val="00A26E53"/>
    <w:rsid w:val="00A34E1E"/>
    <w:rsid w:val="00A367B1"/>
    <w:rsid w:val="00A37EA7"/>
    <w:rsid w:val="00A6233E"/>
    <w:rsid w:val="00A70082"/>
    <w:rsid w:val="00A8304E"/>
    <w:rsid w:val="00A95B3E"/>
    <w:rsid w:val="00AB05A2"/>
    <w:rsid w:val="00AC4450"/>
    <w:rsid w:val="00AD3911"/>
    <w:rsid w:val="00AD4FD0"/>
    <w:rsid w:val="00AE7639"/>
    <w:rsid w:val="00AF548E"/>
    <w:rsid w:val="00B12F4D"/>
    <w:rsid w:val="00B3302B"/>
    <w:rsid w:val="00B543CD"/>
    <w:rsid w:val="00B61A7D"/>
    <w:rsid w:val="00B676CC"/>
    <w:rsid w:val="00B81257"/>
    <w:rsid w:val="00B957B2"/>
    <w:rsid w:val="00B96194"/>
    <w:rsid w:val="00BA2CA0"/>
    <w:rsid w:val="00C04FF1"/>
    <w:rsid w:val="00C1120A"/>
    <w:rsid w:val="00C308AF"/>
    <w:rsid w:val="00C42305"/>
    <w:rsid w:val="00C52720"/>
    <w:rsid w:val="00C53F86"/>
    <w:rsid w:val="00C61212"/>
    <w:rsid w:val="00C6336B"/>
    <w:rsid w:val="00C716D9"/>
    <w:rsid w:val="00C9647D"/>
    <w:rsid w:val="00CA6E1E"/>
    <w:rsid w:val="00CD1CD1"/>
    <w:rsid w:val="00D01F5D"/>
    <w:rsid w:val="00D151D7"/>
    <w:rsid w:val="00D33E27"/>
    <w:rsid w:val="00D36B97"/>
    <w:rsid w:val="00D42ED3"/>
    <w:rsid w:val="00D445ED"/>
    <w:rsid w:val="00D62D0B"/>
    <w:rsid w:val="00D668FE"/>
    <w:rsid w:val="00D6701A"/>
    <w:rsid w:val="00D8236C"/>
    <w:rsid w:val="00D843B9"/>
    <w:rsid w:val="00D851E2"/>
    <w:rsid w:val="00D93DBF"/>
    <w:rsid w:val="00DB1D3D"/>
    <w:rsid w:val="00DC59B8"/>
    <w:rsid w:val="00DC72FB"/>
    <w:rsid w:val="00DC73C6"/>
    <w:rsid w:val="00DD2F68"/>
    <w:rsid w:val="00E43F02"/>
    <w:rsid w:val="00E551CA"/>
    <w:rsid w:val="00E5597D"/>
    <w:rsid w:val="00E67C6E"/>
    <w:rsid w:val="00E83C04"/>
    <w:rsid w:val="00E854D6"/>
    <w:rsid w:val="00EA1779"/>
    <w:rsid w:val="00EA4D11"/>
    <w:rsid w:val="00ED70E3"/>
    <w:rsid w:val="00EF437E"/>
    <w:rsid w:val="00F34E9C"/>
    <w:rsid w:val="00F46D82"/>
    <w:rsid w:val="00F63F47"/>
    <w:rsid w:val="00F66423"/>
    <w:rsid w:val="00F74D9C"/>
    <w:rsid w:val="00F77A23"/>
    <w:rsid w:val="00F86409"/>
    <w:rsid w:val="00F90E89"/>
    <w:rsid w:val="00F93511"/>
    <w:rsid w:val="00FA0D88"/>
    <w:rsid w:val="00FA25E8"/>
    <w:rsid w:val="00FA78CA"/>
    <w:rsid w:val="00FC0BB7"/>
    <w:rsid w:val="00FC575C"/>
    <w:rsid w:val="00FD1810"/>
    <w:rsid w:val="00FD74D1"/>
    <w:rsid w:val="038F2600"/>
    <w:rsid w:val="085602B5"/>
    <w:rsid w:val="094B1DE4"/>
    <w:rsid w:val="0B2D79F3"/>
    <w:rsid w:val="0EF7998A"/>
    <w:rsid w:val="1703785A"/>
    <w:rsid w:val="1B5B5EB7"/>
    <w:rsid w:val="1D8611E5"/>
    <w:rsid w:val="1EE6018D"/>
    <w:rsid w:val="1FEFF98D"/>
    <w:rsid w:val="20012DA5"/>
    <w:rsid w:val="225F013B"/>
    <w:rsid w:val="2342795C"/>
    <w:rsid w:val="257C53A7"/>
    <w:rsid w:val="26451C3D"/>
    <w:rsid w:val="26696A9E"/>
    <w:rsid w:val="28382DC3"/>
    <w:rsid w:val="2A461AE0"/>
    <w:rsid w:val="310E70CF"/>
    <w:rsid w:val="38B26DFF"/>
    <w:rsid w:val="393FFA70"/>
    <w:rsid w:val="39831F02"/>
    <w:rsid w:val="3B712735"/>
    <w:rsid w:val="3DFEC63C"/>
    <w:rsid w:val="3E2C768B"/>
    <w:rsid w:val="3FFD9A62"/>
    <w:rsid w:val="40861463"/>
    <w:rsid w:val="413B78C0"/>
    <w:rsid w:val="4522FAFC"/>
    <w:rsid w:val="45A14418"/>
    <w:rsid w:val="45C50BA3"/>
    <w:rsid w:val="4B410375"/>
    <w:rsid w:val="4CDEEFDC"/>
    <w:rsid w:val="4D747912"/>
    <w:rsid w:val="4DFFA05F"/>
    <w:rsid w:val="50680152"/>
    <w:rsid w:val="5799ECF0"/>
    <w:rsid w:val="57CC32D4"/>
    <w:rsid w:val="58C6010C"/>
    <w:rsid w:val="5D131446"/>
    <w:rsid w:val="5DE80B25"/>
    <w:rsid w:val="5E343D6A"/>
    <w:rsid w:val="5EBFA481"/>
    <w:rsid w:val="5EF783C1"/>
    <w:rsid w:val="606431F1"/>
    <w:rsid w:val="66FF6DC7"/>
    <w:rsid w:val="6BA876D1"/>
    <w:rsid w:val="6BAD9C01"/>
    <w:rsid w:val="6DEF5876"/>
    <w:rsid w:val="6E8E3405"/>
    <w:rsid w:val="6F424068"/>
    <w:rsid w:val="6FDFD55E"/>
    <w:rsid w:val="6FFBB046"/>
    <w:rsid w:val="6FFFF5C9"/>
    <w:rsid w:val="70EA625B"/>
    <w:rsid w:val="73D2D080"/>
    <w:rsid w:val="75FF02D7"/>
    <w:rsid w:val="762DB2A3"/>
    <w:rsid w:val="773F3853"/>
    <w:rsid w:val="7772CB8A"/>
    <w:rsid w:val="777D0649"/>
    <w:rsid w:val="77F10436"/>
    <w:rsid w:val="77FDEAF1"/>
    <w:rsid w:val="77FFEA1E"/>
    <w:rsid w:val="7A3E7508"/>
    <w:rsid w:val="7B6971B7"/>
    <w:rsid w:val="7C7D9DAF"/>
    <w:rsid w:val="7DFFDF49"/>
    <w:rsid w:val="7F9BB764"/>
    <w:rsid w:val="7FA74E4A"/>
    <w:rsid w:val="7FEF91B5"/>
    <w:rsid w:val="7FFB5138"/>
    <w:rsid w:val="7FFF272A"/>
    <w:rsid w:val="7FFF56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8533AD9-CE34-4991-801B-2D80AC2EC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90311E"/>
    <w:pPr>
      <w:widowControl w:val="0"/>
      <w:jc w:val="both"/>
    </w:pPr>
    <w:rPr>
      <w:rFonts w:ascii="Calibri" w:hAnsi="Calibri"/>
      <w:kern w:val="2"/>
      <w:sz w:val="21"/>
      <w:szCs w:val="22"/>
    </w:rPr>
  </w:style>
  <w:style w:type="paragraph" w:styleId="2">
    <w:name w:val="heading 2"/>
    <w:basedOn w:val="a"/>
    <w:next w:val="a"/>
    <w:link w:val="2Char"/>
    <w:uiPriority w:val="99"/>
    <w:qFormat/>
    <w:rsid w:val="0090311E"/>
    <w:pPr>
      <w:spacing w:before="100" w:beforeAutospacing="1" w:after="100" w:afterAutospacing="1"/>
      <w:jc w:val="left"/>
      <w:outlineLvl w:val="1"/>
    </w:pPr>
    <w:rPr>
      <w:rFonts w:ascii="宋体" w:hAnsi="宋体"/>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0311E"/>
    <w:pPr>
      <w:widowControl/>
      <w:adjustRightInd w:val="0"/>
      <w:snapToGrid w:val="0"/>
      <w:spacing w:after="200"/>
      <w:ind w:firstLineChars="200" w:firstLine="420"/>
      <w:jc w:val="left"/>
    </w:pPr>
    <w:rPr>
      <w:rFonts w:ascii="Tahoma" w:eastAsia="微软雅黑" w:hAnsi="Tahoma"/>
      <w:kern w:val="0"/>
      <w:sz w:val="22"/>
    </w:rPr>
  </w:style>
  <w:style w:type="paragraph" w:styleId="a4">
    <w:name w:val="footer"/>
    <w:basedOn w:val="a"/>
    <w:link w:val="Char"/>
    <w:uiPriority w:val="99"/>
    <w:qFormat/>
    <w:rsid w:val="0090311E"/>
    <w:pPr>
      <w:tabs>
        <w:tab w:val="center" w:pos="4153"/>
        <w:tab w:val="right" w:pos="8306"/>
      </w:tabs>
      <w:snapToGrid w:val="0"/>
      <w:jc w:val="left"/>
    </w:pPr>
    <w:rPr>
      <w:sz w:val="18"/>
      <w:szCs w:val="18"/>
    </w:rPr>
  </w:style>
  <w:style w:type="paragraph" w:styleId="a5">
    <w:name w:val="header"/>
    <w:basedOn w:val="a"/>
    <w:link w:val="Char0"/>
    <w:uiPriority w:val="99"/>
    <w:qFormat/>
    <w:rsid w:val="0090311E"/>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rsid w:val="0090311E"/>
    <w:pPr>
      <w:spacing w:beforeAutospacing="1" w:afterAutospacing="1"/>
      <w:jc w:val="left"/>
    </w:pPr>
    <w:rPr>
      <w:kern w:val="0"/>
      <w:sz w:val="24"/>
    </w:rPr>
  </w:style>
  <w:style w:type="paragraph" w:customStyle="1" w:styleId="NoSpacing1">
    <w:name w:val="No Spacing1"/>
    <w:basedOn w:val="a"/>
    <w:uiPriority w:val="99"/>
    <w:qFormat/>
    <w:rsid w:val="0090311E"/>
    <w:pPr>
      <w:spacing w:line="400" w:lineRule="exact"/>
    </w:pPr>
    <w:rPr>
      <w:sz w:val="24"/>
    </w:rPr>
  </w:style>
  <w:style w:type="character" w:customStyle="1" w:styleId="2Char">
    <w:name w:val="标题 2 Char"/>
    <w:basedOn w:val="a1"/>
    <w:link w:val="2"/>
    <w:uiPriority w:val="9"/>
    <w:semiHidden/>
    <w:qFormat/>
    <w:rsid w:val="0090311E"/>
    <w:rPr>
      <w:rFonts w:asciiTheme="majorHAnsi" w:eastAsiaTheme="majorEastAsia" w:hAnsiTheme="majorHAnsi" w:cstheme="majorBidi"/>
      <w:b/>
      <w:bCs/>
      <w:sz w:val="32"/>
      <w:szCs w:val="32"/>
    </w:rPr>
  </w:style>
  <w:style w:type="character" w:customStyle="1" w:styleId="Char">
    <w:name w:val="页脚 Char"/>
    <w:basedOn w:val="a1"/>
    <w:link w:val="a4"/>
    <w:uiPriority w:val="99"/>
    <w:qFormat/>
    <w:rsid w:val="0090311E"/>
    <w:rPr>
      <w:rFonts w:ascii="Calibri" w:hAnsi="Calibri"/>
      <w:sz w:val="18"/>
      <w:szCs w:val="18"/>
    </w:rPr>
  </w:style>
  <w:style w:type="character" w:customStyle="1" w:styleId="Char0">
    <w:name w:val="页眉 Char"/>
    <w:basedOn w:val="a1"/>
    <w:link w:val="a5"/>
    <w:uiPriority w:val="99"/>
    <w:qFormat/>
    <w:locked/>
    <w:rsid w:val="0090311E"/>
    <w:rPr>
      <w:rFonts w:ascii="Calibri" w:eastAsia="宋体" w:hAnsi="Calibri" w:cs="Times New Roman"/>
      <w:kern w:val="2"/>
      <w:sz w:val="18"/>
      <w:szCs w:val="18"/>
    </w:rPr>
  </w:style>
  <w:style w:type="paragraph" w:styleId="a7">
    <w:name w:val="Date"/>
    <w:basedOn w:val="a"/>
    <w:next w:val="a"/>
    <w:link w:val="Char1"/>
    <w:uiPriority w:val="99"/>
    <w:semiHidden/>
    <w:unhideWhenUsed/>
    <w:rsid w:val="006D00C3"/>
    <w:pPr>
      <w:ind w:leftChars="2500" w:left="100"/>
    </w:pPr>
  </w:style>
  <w:style w:type="character" w:customStyle="1" w:styleId="Char1">
    <w:name w:val="日期 Char"/>
    <w:basedOn w:val="a1"/>
    <w:link w:val="a7"/>
    <w:uiPriority w:val="99"/>
    <w:semiHidden/>
    <w:rsid w:val="006D00C3"/>
    <w:rPr>
      <w:rFonts w:ascii="Calibri" w:hAnsi="Calibri"/>
      <w:kern w:val="2"/>
      <w:sz w:val="21"/>
      <w:szCs w:val="22"/>
    </w:rPr>
  </w:style>
  <w:style w:type="paragraph" w:customStyle="1" w:styleId="BodyTextIndent2">
    <w:name w:val="BodyTextIndent2"/>
    <w:basedOn w:val="a"/>
    <w:next w:val="a"/>
    <w:qFormat/>
    <w:rsid w:val="00B957B2"/>
    <w:pPr>
      <w:spacing w:line="590" w:lineRule="exact"/>
      <w:ind w:firstLineChars="200" w:firstLine="880"/>
      <w:textAlignment w:val="baseline"/>
    </w:pPr>
    <w:rPr>
      <w:rFonts w:ascii="Times New Roman" w:eastAsia="方正仿宋_GBK" w:hAnsi="Times New Roman" w:cstheme="minorBidi"/>
      <w:szCs w:val="24"/>
    </w:rPr>
  </w:style>
  <w:style w:type="paragraph" w:styleId="a8">
    <w:name w:val="Balloon Text"/>
    <w:basedOn w:val="a"/>
    <w:link w:val="Char2"/>
    <w:uiPriority w:val="99"/>
    <w:semiHidden/>
    <w:unhideWhenUsed/>
    <w:rsid w:val="00845517"/>
    <w:rPr>
      <w:sz w:val="18"/>
      <w:szCs w:val="18"/>
    </w:rPr>
  </w:style>
  <w:style w:type="character" w:customStyle="1" w:styleId="Char2">
    <w:name w:val="批注框文本 Char"/>
    <w:basedOn w:val="a1"/>
    <w:link w:val="a8"/>
    <w:uiPriority w:val="99"/>
    <w:semiHidden/>
    <w:rsid w:val="00845517"/>
    <w:rPr>
      <w:rFonts w:ascii="Calibri" w:hAnsi="Calibri"/>
      <w:kern w:val="2"/>
      <w:sz w:val="18"/>
      <w:szCs w:val="18"/>
    </w:rPr>
  </w:style>
  <w:style w:type="paragraph" w:styleId="a9">
    <w:name w:val="List Paragraph"/>
    <w:basedOn w:val="a"/>
    <w:uiPriority w:val="99"/>
    <w:rsid w:val="00662BC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85407">
      <w:bodyDiv w:val="1"/>
      <w:marLeft w:val="0"/>
      <w:marRight w:val="0"/>
      <w:marTop w:val="0"/>
      <w:marBottom w:val="0"/>
      <w:divBdr>
        <w:top w:val="none" w:sz="0" w:space="0" w:color="auto"/>
        <w:left w:val="none" w:sz="0" w:space="0" w:color="auto"/>
        <w:bottom w:val="none" w:sz="0" w:space="0" w:color="auto"/>
        <w:right w:val="none" w:sz="0" w:space="0" w:color="auto"/>
      </w:divBdr>
    </w:div>
    <w:div w:id="194000301">
      <w:bodyDiv w:val="1"/>
      <w:marLeft w:val="0"/>
      <w:marRight w:val="0"/>
      <w:marTop w:val="0"/>
      <w:marBottom w:val="0"/>
      <w:divBdr>
        <w:top w:val="none" w:sz="0" w:space="0" w:color="auto"/>
        <w:left w:val="none" w:sz="0" w:space="0" w:color="auto"/>
        <w:bottom w:val="none" w:sz="0" w:space="0" w:color="auto"/>
        <w:right w:val="none" w:sz="0" w:space="0" w:color="auto"/>
      </w:divBdr>
    </w:div>
    <w:div w:id="235936915">
      <w:bodyDiv w:val="1"/>
      <w:marLeft w:val="0"/>
      <w:marRight w:val="0"/>
      <w:marTop w:val="0"/>
      <w:marBottom w:val="0"/>
      <w:divBdr>
        <w:top w:val="none" w:sz="0" w:space="0" w:color="auto"/>
        <w:left w:val="none" w:sz="0" w:space="0" w:color="auto"/>
        <w:bottom w:val="none" w:sz="0" w:space="0" w:color="auto"/>
        <w:right w:val="none" w:sz="0" w:space="0" w:color="auto"/>
      </w:divBdr>
    </w:div>
    <w:div w:id="435832855">
      <w:bodyDiv w:val="1"/>
      <w:marLeft w:val="0"/>
      <w:marRight w:val="0"/>
      <w:marTop w:val="0"/>
      <w:marBottom w:val="0"/>
      <w:divBdr>
        <w:top w:val="none" w:sz="0" w:space="0" w:color="auto"/>
        <w:left w:val="none" w:sz="0" w:space="0" w:color="auto"/>
        <w:bottom w:val="none" w:sz="0" w:space="0" w:color="auto"/>
        <w:right w:val="none" w:sz="0" w:space="0" w:color="auto"/>
      </w:divBdr>
    </w:div>
    <w:div w:id="573782065">
      <w:bodyDiv w:val="1"/>
      <w:marLeft w:val="0"/>
      <w:marRight w:val="0"/>
      <w:marTop w:val="0"/>
      <w:marBottom w:val="0"/>
      <w:divBdr>
        <w:top w:val="none" w:sz="0" w:space="0" w:color="auto"/>
        <w:left w:val="none" w:sz="0" w:space="0" w:color="auto"/>
        <w:bottom w:val="none" w:sz="0" w:space="0" w:color="auto"/>
        <w:right w:val="none" w:sz="0" w:space="0" w:color="auto"/>
      </w:divBdr>
    </w:div>
    <w:div w:id="577397549">
      <w:bodyDiv w:val="1"/>
      <w:marLeft w:val="0"/>
      <w:marRight w:val="0"/>
      <w:marTop w:val="0"/>
      <w:marBottom w:val="0"/>
      <w:divBdr>
        <w:top w:val="none" w:sz="0" w:space="0" w:color="auto"/>
        <w:left w:val="none" w:sz="0" w:space="0" w:color="auto"/>
        <w:bottom w:val="none" w:sz="0" w:space="0" w:color="auto"/>
        <w:right w:val="none" w:sz="0" w:space="0" w:color="auto"/>
      </w:divBdr>
    </w:div>
    <w:div w:id="749085420">
      <w:bodyDiv w:val="1"/>
      <w:marLeft w:val="0"/>
      <w:marRight w:val="0"/>
      <w:marTop w:val="0"/>
      <w:marBottom w:val="0"/>
      <w:divBdr>
        <w:top w:val="none" w:sz="0" w:space="0" w:color="auto"/>
        <w:left w:val="none" w:sz="0" w:space="0" w:color="auto"/>
        <w:bottom w:val="none" w:sz="0" w:space="0" w:color="auto"/>
        <w:right w:val="none" w:sz="0" w:space="0" w:color="auto"/>
      </w:divBdr>
    </w:div>
    <w:div w:id="788746617">
      <w:bodyDiv w:val="1"/>
      <w:marLeft w:val="0"/>
      <w:marRight w:val="0"/>
      <w:marTop w:val="0"/>
      <w:marBottom w:val="0"/>
      <w:divBdr>
        <w:top w:val="none" w:sz="0" w:space="0" w:color="auto"/>
        <w:left w:val="none" w:sz="0" w:space="0" w:color="auto"/>
        <w:bottom w:val="none" w:sz="0" w:space="0" w:color="auto"/>
        <w:right w:val="none" w:sz="0" w:space="0" w:color="auto"/>
      </w:divBdr>
    </w:div>
    <w:div w:id="805318542">
      <w:bodyDiv w:val="1"/>
      <w:marLeft w:val="0"/>
      <w:marRight w:val="0"/>
      <w:marTop w:val="0"/>
      <w:marBottom w:val="0"/>
      <w:divBdr>
        <w:top w:val="none" w:sz="0" w:space="0" w:color="auto"/>
        <w:left w:val="none" w:sz="0" w:space="0" w:color="auto"/>
        <w:bottom w:val="none" w:sz="0" w:space="0" w:color="auto"/>
        <w:right w:val="none" w:sz="0" w:space="0" w:color="auto"/>
      </w:divBdr>
    </w:div>
    <w:div w:id="864946495">
      <w:bodyDiv w:val="1"/>
      <w:marLeft w:val="0"/>
      <w:marRight w:val="0"/>
      <w:marTop w:val="0"/>
      <w:marBottom w:val="0"/>
      <w:divBdr>
        <w:top w:val="none" w:sz="0" w:space="0" w:color="auto"/>
        <w:left w:val="none" w:sz="0" w:space="0" w:color="auto"/>
        <w:bottom w:val="none" w:sz="0" w:space="0" w:color="auto"/>
        <w:right w:val="none" w:sz="0" w:space="0" w:color="auto"/>
      </w:divBdr>
    </w:div>
    <w:div w:id="965551549">
      <w:bodyDiv w:val="1"/>
      <w:marLeft w:val="0"/>
      <w:marRight w:val="0"/>
      <w:marTop w:val="0"/>
      <w:marBottom w:val="0"/>
      <w:divBdr>
        <w:top w:val="none" w:sz="0" w:space="0" w:color="auto"/>
        <w:left w:val="none" w:sz="0" w:space="0" w:color="auto"/>
        <w:bottom w:val="none" w:sz="0" w:space="0" w:color="auto"/>
        <w:right w:val="none" w:sz="0" w:space="0" w:color="auto"/>
      </w:divBdr>
    </w:div>
    <w:div w:id="969093716">
      <w:bodyDiv w:val="1"/>
      <w:marLeft w:val="0"/>
      <w:marRight w:val="0"/>
      <w:marTop w:val="0"/>
      <w:marBottom w:val="0"/>
      <w:divBdr>
        <w:top w:val="none" w:sz="0" w:space="0" w:color="auto"/>
        <w:left w:val="none" w:sz="0" w:space="0" w:color="auto"/>
        <w:bottom w:val="none" w:sz="0" w:space="0" w:color="auto"/>
        <w:right w:val="none" w:sz="0" w:space="0" w:color="auto"/>
      </w:divBdr>
    </w:div>
    <w:div w:id="1148667657">
      <w:bodyDiv w:val="1"/>
      <w:marLeft w:val="0"/>
      <w:marRight w:val="0"/>
      <w:marTop w:val="0"/>
      <w:marBottom w:val="0"/>
      <w:divBdr>
        <w:top w:val="none" w:sz="0" w:space="0" w:color="auto"/>
        <w:left w:val="none" w:sz="0" w:space="0" w:color="auto"/>
        <w:bottom w:val="none" w:sz="0" w:space="0" w:color="auto"/>
        <w:right w:val="none" w:sz="0" w:space="0" w:color="auto"/>
      </w:divBdr>
    </w:div>
    <w:div w:id="1150367888">
      <w:bodyDiv w:val="1"/>
      <w:marLeft w:val="0"/>
      <w:marRight w:val="0"/>
      <w:marTop w:val="0"/>
      <w:marBottom w:val="0"/>
      <w:divBdr>
        <w:top w:val="none" w:sz="0" w:space="0" w:color="auto"/>
        <w:left w:val="none" w:sz="0" w:space="0" w:color="auto"/>
        <w:bottom w:val="none" w:sz="0" w:space="0" w:color="auto"/>
        <w:right w:val="none" w:sz="0" w:space="0" w:color="auto"/>
      </w:divBdr>
    </w:div>
    <w:div w:id="1186098771">
      <w:bodyDiv w:val="1"/>
      <w:marLeft w:val="0"/>
      <w:marRight w:val="0"/>
      <w:marTop w:val="0"/>
      <w:marBottom w:val="0"/>
      <w:divBdr>
        <w:top w:val="none" w:sz="0" w:space="0" w:color="auto"/>
        <w:left w:val="none" w:sz="0" w:space="0" w:color="auto"/>
        <w:bottom w:val="none" w:sz="0" w:space="0" w:color="auto"/>
        <w:right w:val="none" w:sz="0" w:space="0" w:color="auto"/>
      </w:divBdr>
    </w:div>
    <w:div w:id="1302230968">
      <w:bodyDiv w:val="1"/>
      <w:marLeft w:val="0"/>
      <w:marRight w:val="0"/>
      <w:marTop w:val="0"/>
      <w:marBottom w:val="0"/>
      <w:divBdr>
        <w:top w:val="none" w:sz="0" w:space="0" w:color="auto"/>
        <w:left w:val="none" w:sz="0" w:space="0" w:color="auto"/>
        <w:bottom w:val="none" w:sz="0" w:space="0" w:color="auto"/>
        <w:right w:val="none" w:sz="0" w:space="0" w:color="auto"/>
      </w:divBdr>
    </w:div>
    <w:div w:id="1340356340">
      <w:bodyDiv w:val="1"/>
      <w:marLeft w:val="0"/>
      <w:marRight w:val="0"/>
      <w:marTop w:val="0"/>
      <w:marBottom w:val="0"/>
      <w:divBdr>
        <w:top w:val="none" w:sz="0" w:space="0" w:color="auto"/>
        <w:left w:val="none" w:sz="0" w:space="0" w:color="auto"/>
        <w:bottom w:val="none" w:sz="0" w:space="0" w:color="auto"/>
        <w:right w:val="none" w:sz="0" w:space="0" w:color="auto"/>
      </w:divBdr>
    </w:div>
    <w:div w:id="1350376110">
      <w:bodyDiv w:val="1"/>
      <w:marLeft w:val="0"/>
      <w:marRight w:val="0"/>
      <w:marTop w:val="0"/>
      <w:marBottom w:val="0"/>
      <w:divBdr>
        <w:top w:val="none" w:sz="0" w:space="0" w:color="auto"/>
        <w:left w:val="none" w:sz="0" w:space="0" w:color="auto"/>
        <w:bottom w:val="none" w:sz="0" w:space="0" w:color="auto"/>
        <w:right w:val="none" w:sz="0" w:space="0" w:color="auto"/>
      </w:divBdr>
    </w:div>
    <w:div w:id="1361737628">
      <w:bodyDiv w:val="1"/>
      <w:marLeft w:val="0"/>
      <w:marRight w:val="0"/>
      <w:marTop w:val="0"/>
      <w:marBottom w:val="0"/>
      <w:divBdr>
        <w:top w:val="none" w:sz="0" w:space="0" w:color="auto"/>
        <w:left w:val="none" w:sz="0" w:space="0" w:color="auto"/>
        <w:bottom w:val="none" w:sz="0" w:space="0" w:color="auto"/>
        <w:right w:val="none" w:sz="0" w:space="0" w:color="auto"/>
      </w:divBdr>
    </w:div>
    <w:div w:id="1366901697">
      <w:bodyDiv w:val="1"/>
      <w:marLeft w:val="0"/>
      <w:marRight w:val="0"/>
      <w:marTop w:val="0"/>
      <w:marBottom w:val="0"/>
      <w:divBdr>
        <w:top w:val="none" w:sz="0" w:space="0" w:color="auto"/>
        <w:left w:val="none" w:sz="0" w:space="0" w:color="auto"/>
        <w:bottom w:val="none" w:sz="0" w:space="0" w:color="auto"/>
        <w:right w:val="none" w:sz="0" w:space="0" w:color="auto"/>
      </w:divBdr>
    </w:div>
    <w:div w:id="1371224971">
      <w:bodyDiv w:val="1"/>
      <w:marLeft w:val="0"/>
      <w:marRight w:val="0"/>
      <w:marTop w:val="0"/>
      <w:marBottom w:val="0"/>
      <w:divBdr>
        <w:top w:val="none" w:sz="0" w:space="0" w:color="auto"/>
        <w:left w:val="none" w:sz="0" w:space="0" w:color="auto"/>
        <w:bottom w:val="none" w:sz="0" w:space="0" w:color="auto"/>
        <w:right w:val="none" w:sz="0" w:space="0" w:color="auto"/>
      </w:divBdr>
    </w:div>
    <w:div w:id="1379551402">
      <w:bodyDiv w:val="1"/>
      <w:marLeft w:val="0"/>
      <w:marRight w:val="0"/>
      <w:marTop w:val="0"/>
      <w:marBottom w:val="0"/>
      <w:divBdr>
        <w:top w:val="none" w:sz="0" w:space="0" w:color="auto"/>
        <w:left w:val="none" w:sz="0" w:space="0" w:color="auto"/>
        <w:bottom w:val="none" w:sz="0" w:space="0" w:color="auto"/>
        <w:right w:val="none" w:sz="0" w:space="0" w:color="auto"/>
      </w:divBdr>
    </w:div>
    <w:div w:id="1530296164">
      <w:bodyDiv w:val="1"/>
      <w:marLeft w:val="0"/>
      <w:marRight w:val="0"/>
      <w:marTop w:val="0"/>
      <w:marBottom w:val="0"/>
      <w:divBdr>
        <w:top w:val="none" w:sz="0" w:space="0" w:color="auto"/>
        <w:left w:val="none" w:sz="0" w:space="0" w:color="auto"/>
        <w:bottom w:val="none" w:sz="0" w:space="0" w:color="auto"/>
        <w:right w:val="none" w:sz="0" w:space="0" w:color="auto"/>
      </w:divBdr>
    </w:div>
    <w:div w:id="1599026878">
      <w:bodyDiv w:val="1"/>
      <w:marLeft w:val="0"/>
      <w:marRight w:val="0"/>
      <w:marTop w:val="0"/>
      <w:marBottom w:val="0"/>
      <w:divBdr>
        <w:top w:val="none" w:sz="0" w:space="0" w:color="auto"/>
        <w:left w:val="none" w:sz="0" w:space="0" w:color="auto"/>
        <w:bottom w:val="none" w:sz="0" w:space="0" w:color="auto"/>
        <w:right w:val="none" w:sz="0" w:space="0" w:color="auto"/>
      </w:divBdr>
    </w:div>
    <w:div w:id="1787652905">
      <w:bodyDiv w:val="1"/>
      <w:marLeft w:val="0"/>
      <w:marRight w:val="0"/>
      <w:marTop w:val="0"/>
      <w:marBottom w:val="0"/>
      <w:divBdr>
        <w:top w:val="none" w:sz="0" w:space="0" w:color="auto"/>
        <w:left w:val="none" w:sz="0" w:space="0" w:color="auto"/>
        <w:bottom w:val="none" w:sz="0" w:space="0" w:color="auto"/>
        <w:right w:val="none" w:sz="0" w:space="0" w:color="auto"/>
      </w:divBdr>
    </w:div>
    <w:div w:id="2070179958">
      <w:bodyDiv w:val="1"/>
      <w:marLeft w:val="0"/>
      <w:marRight w:val="0"/>
      <w:marTop w:val="0"/>
      <w:marBottom w:val="0"/>
      <w:divBdr>
        <w:top w:val="none" w:sz="0" w:space="0" w:color="auto"/>
        <w:left w:val="none" w:sz="0" w:space="0" w:color="auto"/>
        <w:bottom w:val="none" w:sz="0" w:space="0" w:color="auto"/>
        <w:right w:val="none" w:sz="0" w:space="0" w:color="auto"/>
      </w:divBdr>
    </w:div>
    <w:div w:id="2117553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24</Pages>
  <Words>1531</Words>
  <Characters>8727</Characters>
  <Application>Microsoft Office Word</Application>
  <DocSecurity>0</DocSecurity>
  <Lines>72</Lines>
  <Paragraphs>20</Paragraphs>
  <ScaleCrop>false</ScaleCrop>
  <Company>Microsoft</Company>
  <LinksUpToDate>false</LinksUpToDate>
  <CharactersWithSpaces>10238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水杯</dc:creator>
  <cp:lastModifiedBy>张智华</cp:lastModifiedBy>
  <cp:revision>30</cp:revision>
  <cp:lastPrinted>2024-08-27T03:25:00Z</cp:lastPrinted>
  <dcterms:created xsi:type="dcterms:W3CDTF">2024-08-27T03:16:00Z</dcterms:created>
  <dcterms:modified xsi:type="dcterms:W3CDTF">2024-09-20T07:04:00Z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3AEE9E3AB04245A8A01A1525E36A76C6</vt:lpwstr>
  </property>
</Properties>
</file>