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7A0" w:rsidRDefault="00F257A0"/>
    <w:p w:rsidR="00F257A0" w:rsidRDefault="00F257A0"/>
    <w:p w:rsidR="00F257A0" w:rsidRDefault="00F257A0"/>
    <w:p w:rsidR="00F257A0" w:rsidRDefault="00F257A0"/>
    <w:p w:rsidR="00F257A0" w:rsidRDefault="00F257A0"/>
    <w:p w:rsidR="00F257A0" w:rsidRDefault="00F257A0"/>
    <w:p w:rsidR="00F257A0" w:rsidRDefault="00F257A0"/>
    <w:p w:rsidR="00F257A0" w:rsidRDefault="00F257A0"/>
    <w:p w:rsidR="00F257A0" w:rsidRDefault="00F257A0"/>
    <w:p w:rsidR="00F257A0" w:rsidRDefault="00F257A0"/>
    <w:p w:rsidR="00F257A0" w:rsidRDefault="00F257A0"/>
    <w:p w:rsidR="00F257A0" w:rsidRDefault="00F257A0"/>
    <w:p w:rsidR="00F257A0" w:rsidRDefault="00F257A0"/>
    <w:p w:rsidR="00F257A0" w:rsidRDefault="00F257A0"/>
    <w:p w:rsidR="00F257A0" w:rsidRDefault="00445F1C">
      <w:pPr>
        <w:jc w:val="center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东科特组〔2022〕3号</w:t>
      </w:r>
    </w:p>
    <w:p w:rsidR="00F257A0" w:rsidRDefault="00F257A0">
      <w:pPr>
        <w:spacing w:line="300" w:lineRule="exact"/>
        <w:jc w:val="center"/>
        <w:rPr>
          <w:b/>
          <w:sz w:val="36"/>
          <w:szCs w:val="36"/>
        </w:rPr>
      </w:pPr>
    </w:p>
    <w:p w:rsidR="00F257A0" w:rsidRDefault="00F257A0">
      <w:pPr>
        <w:spacing w:line="300" w:lineRule="exact"/>
        <w:jc w:val="center"/>
        <w:rPr>
          <w:b/>
          <w:sz w:val="36"/>
          <w:szCs w:val="36"/>
        </w:rPr>
      </w:pPr>
    </w:p>
    <w:p w:rsidR="00F257A0" w:rsidRDefault="00F257A0">
      <w:pPr>
        <w:spacing w:line="300" w:lineRule="exact"/>
        <w:jc w:val="center"/>
        <w:rPr>
          <w:b/>
          <w:sz w:val="36"/>
          <w:szCs w:val="36"/>
        </w:rPr>
      </w:pPr>
    </w:p>
    <w:p w:rsidR="00F257A0" w:rsidRDefault="00445F1C">
      <w:pPr>
        <w:widowControl/>
        <w:shd w:val="clear" w:color="auto" w:fill="FFFFFF"/>
        <w:spacing w:line="390" w:lineRule="atLeast"/>
        <w:jc w:val="center"/>
        <w:rPr>
          <w:rFonts w:ascii="方正小标宋简体" w:eastAsia="方正小标宋简体" w:hAnsi="方正小标宋简体" w:cs="方正小标宋简体"/>
          <w:b/>
          <w:color w:val="333333"/>
          <w:kern w:val="0"/>
          <w:sz w:val="40"/>
          <w:szCs w:val="36"/>
          <w:shd w:val="clear" w:color="auto" w:fill="FFFFFF"/>
        </w:rPr>
      </w:pPr>
      <w:r>
        <w:rPr>
          <w:rFonts w:ascii="方正小标宋简体" w:eastAsia="方正小标宋简体" w:hAnsi="方正小标宋简体" w:cs="方正小标宋简体" w:hint="eastAsia"/>
          <w:b/>
          <w:color w:val="333333"/>
          <w:kern w:val="0"/>
          <w:sz w:val="40"/>
          <w:szCs w:val="36"/>
          <w:shd w:val="clear" w:color="auto" w:fill="FFFFFF"/>
        </w:rPr>
        <w:t>关于印发《东至县乡村振兴科技示范项目</w:t>
      </w:r>
    </w:p>
    <w:p w:rsidR="00F257A0" w:rsidRDefault="00445F1C">
      <w:pPr>
        <w:widowControl/>
        <w:shd w:val="clear" w:color="auto" w:fill="FFFFFF"/>
        <w:spacing w:line="390" w:lineRule="atLeast"/>
        <w:jc w:val="center"/>
        <w:rPr>
          <w:rFonts w:ascii="方正小标宋简体" w:eastAsia="方正小标宋简体" w:hAnsi="方正小标宋简体" w:cs="方正小标宋简体"/>
          <w:b/>
          <w:color w:val="333333"/>
          <w:kern w:val="0"/>
          <w:sz w:val="40"/>
          <w:szCs w:val="36"/>
          <w:shd w:val="clear" w:color="auto" w:fill="FFFFFF"/>
        </w:rPr>
      </w:pPr>
      <w:r>
        <w:rPr>
          <w:rFonts w:ascii="方正小标宋简体" w:eastAsia="方正小标宋简体" w:hAnsi="方正小标宋简体" w:cs="方正小标宋简体" w:hint="eastAsia"/>
          <w:b/>
          <w:color w:val="333333"/>
          <w:kern w:val="0"/>
          <w:sz w:val="40"/>
          <w:szCs w:val="36"/>
          <w:shd w:val="clear" w:color="auto" w:fill="FFFFFF"/>
        </w:rPr>
        <w:t>管理办法》的通知</w:t>
      </w:r>
    </w:p>
    <w:p w:rsidR="00F257A0" w:rsidRDefault="00F257A0">
      <w:pPr>
        <w:widowControl/>
        <w:shd w:val="clear" w:color="auto" w:fill="FFFFFF"/>
        <w:spacing w:line="390" w:lineRule="atLeast"/>
        <w:jc w:val="center"/>
        <w:rPr>
          <w:rFonts w:ascii="方正小标宋简体" w:eastAsia="方正小标宋简体" w:hAnsi="方正小标宋简体" w:cs="方正小标宋简体"/>
          <w:b/>
          <w:color w:val="333333"/>
          <w:kern w:val="0"/>
          <w:sz w:val="40"/>
          <w:szCs w:val="36"/>
          <w:shd w:val="clear" w:color="auto" w:fill="FFFFFF"/>
        </w:rPr>
      </w:pPr>
    </w:p>
    <w:p w:rsidR="00F257A0" w:rsidRDefault="00445F1C">
      <w:pPr>
        <w:widowControl/>
        <w:shd w:val="clear" w:color="auto" w:fill="FFFFFF"/>
        <w:ind w:left="640" w:hangingChars="200" w:hanging="640"/>
        <w:jc w:val="left"/>
        <w:rPr>
          <w:rFonts w:ascii="仿宋_GB2312" w:eastAsia="仿宋_GB2312" w:hAnsi="仿宋_GB2312" w:cs="仿宋_GB2312"/>
          <w:sz w:val="32"/>
          <w:szCs w:val="32"/>
          <w:lang w:bidi="zh-TW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bidi="zh-TW"/>
        </w:rPr>
        <w:t>各乡、镇人民政府，县科技特派员工作领导小组成员单位：</w:t>
      </w:r>
    </w:p>
    <w:p w:rsidR="00F257A0" w:rsidRDefault="00445F1C">
      <w:pPr>
        <w:widowControl/>
        <w:shd w:val="clear" w:color="auto" w:fill="FFFFFF"/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  <w:lang w:bidi="zh-TW"/>
        </w:rPr>
      </w:pPr>
      <w:bookmarkStart w:id="0" w:name="_GoBack"/>
      <w:bookmarkEnd w:id="0"/>
      <w:r>
        <w:rPr>
          <w:rFonts w:ascii="仿宋_GB2312" w:eastAsia="仿宋_GB2312" w:hAnsi="仿宋_GB2312" w:cs="仿宋_GB2312" w:hint="eastAsia"/>
          <w:sz w:val="32"/>
          <w:szCs w:val="32"/>
          <w:lang w:bidi="zh-TW"/>
        </w:rPr>
        <w:t>为进一步规范和加强乡村振兴科技示范项目管理，现将《东至县乡村振兴科技示范项目管理办法》印发给你们，请认真贯彻执行。</w:t>
      </w:r>
    </w:p>
    <w:p w:rsidR="00F257A0" w:rsidRDefault="00F257A0"/>
    <w:p w:rsidR="00F257A0" w:rsidRDefault="00F257A0"/>
    <w:p w:rsidR="00F257A0" w:rsidRDefault="00F257A0"/>
    <w:p w:rsidR="00F257A0" w:rsidRDefault="00F257A0">
      <w:pPr>
        <w:widowControl/>
        <w:shd w:val="clear" w:color="auto" w:fill="FFFFFF"/>
        <w:spacing w:line="390" w:lineRule="atLeast"/>
        <w:jc w:val="left"/>
        <w:rPr>
          <w:rFonts w:ascii="仿宋_GB2312" w:eastAsia="仿宋_GB2312" w:hAnsi="仿宋_GB2312" w:cs="仿宋_GB2312"/>
          <w:sz w:val="32"/>
          <w:szCs w:val="32"/>
          <w:lang w:bidi="zh-TW"/>
        </w:rPr>
      </w:pPr>
    </w:p>
    <w:p w:rsidR="00F257A0" w:rsidRDefault="00445F1C">
      <w:pPr>
        <w:widowControl/>
        <w:shd w:val="clear" w:color="auto" w:fill="FFFFFF"/>
        <w:spacing w:line="390" w:lineRule="atLeast"/>
        <w:ind w:firstLineChars="1000" w:firstLine="3200"/>
        <w:jc w:val="left"/>
        <w:rPr>
          <w:rFonts w:ascii="仿宋_GB2312" w:eastAsia="仿宋_GB2312" w:hAnsi="仿宋_GB2312" w:cs="仿宋_GB2312"/>
          <w:sz w:val="32"/>
          <w:szCs w:val="32"/>
          <w:lang w:bidi="zh-TW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bidi="zh-TW"/>
        </w:rPr>
        <w:t>东至县科技特派员工作领导小组</w:t>
      </w:r>
    </w:p>
    <w:p w:rsidR="00F257A0" w:rsidRDefault="00445F1C">
      <w:pPr>
        <w:widowControl/>
        <w:shd w:val="clear" w:color="auto" w:fill="FFFFFF"/>
        <w:spacing w:line="390" w:lineRule="atLeast"/>
        <w:ind w:firstLine="420"/>
        <w:jc w:val="left"/>
        <w:rPr>
          <w:rFonts w:ascii="仿宋_GB2312" w:eastAsia="仿宋_GB2312" w:hAnsi="仿宋_GB2312" w:cs="仿宋_GB2312"/>
          <w:sz w:val="32"/>
          <w:szCs w:val="32"/>
          <w:lang w:bidi="zh-TW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bidi="zh-TW"/>
        </w:rPr>
        <w:t>                 2022年4月29日</w:t>
      </w:r>
    </w:p>
    <w:p w:rsidR="00F257A0" w:rsidRDefault="00F257A0"/>
    <w:p w:rsidR="00F257A0" w:rsidRDefault="00F257A0"/>
    <w:p w:rsidR="00F257A0" w:rsidRDefault="00445F1C">
      <w:pPr>
        <w:pStyle w:val="Bodytext1"/>
        <w:spacing w:line="616" w:lineRule="exact"/>
        <w:ind w:firstLine="0"/>
        <w:jc w:val="center"/>
        <w:rPr>
          <w:rFonts w:ascii="方正小标宋简体" w:eastAsia="方正小标宋简体" w:hAnsi="方正小标宋简体" w:cs="方正小标宋简体"/>
          <w:sz w:val="40"/>
          <w:szCs w:val="40"/>
        </w:rPr>
      </w:pPr>
      <w:r>
        <w:rPr>
          <w:rFonts w:ascii="方正小标宋简体" w:eastAsia="方正小标宋简体" w:hAnsi="方正小标宋简体" w:cs="方正小标宋简体" w:hint="eastAsia"/>
          <w:sz w:val="40"/>
          <w:szCs w:val="40"/>
        </w:rPr>
        <w:lastRenderedPageBreak/>
        <w:t>东至县乡村振兴科技示范项目管理办法</w:t>
      </w:r>
    </w:p>
    <w:p w:rsidR="00F257A0" w:rsidRDefault="00F257A0">
      <w:pPr>
        <w:pStyle w:val="Heading21"/>
        <w:keepNext/>
        <w:keepLines/>
        <w:rPr>
          <w:rFonts w:ascii="仿宋_GB2312" w:eastAsia="仿宋_GB2312" w:hAnsi="仿宋_GB2312" w:cs="仿宋_GB2312"/>
          <w:sz w:val="32"/>
          <w:szCs w:val="32"/>
          <w:lang w:eastAsia="zh-CN"/>
        </w:rPr>
      </w:pPr>
    </w:p>
    <w:p w:rsidR="00F257A0" w:rsidRDefault="00445F1C">
      <w:pPr>
        <w:pStyle w:val="Heading21"/>
        <w:keepNext/>
        <w:keepLines/>
        <w:rPr>
          <w:rFonts w:ascii="黑体" w:eastAsia="黑体" w:hAnsi="黑体" w:cs="仿宋_GB2312"/>
          <w:b w:val="0"/>
          <w:bCs w:val="0"/>
          <w:sz w:val="32"/>
          <w:szCs w:val="32"/>
        </w:rPr>
      </w:pPr>
      <w:r>
        <w:rPr>
          <w:rFonts w:ascii="黑体" w:eastAsia="黑体" w:hAnsi="黑体" w:cs="仿宋_GB2312" w:hint="eastAsia"/>
          <w:b w:val="0"/>
          <w:bCs w:val="0"/>
          <w:sz w:val="32"/>
          <w:szCs w:val="32"/>
          <w:lang w:val="en-US" w:eastAsia="zh-CN"/>
        </w:rPr>
        <w:t xml:space="preserve">第一章  </w:t>
      </w:r>
      <w:r>
        <w:rPr>
          <w:rFonts w:ascii="黑体" w:eastAsia="黑体" w:hAnsi="黑体" w:cs="仿宋_GB2312" w:hint="eastAsia"/>
          <w:b w:val="0"/>
          <w:bCs w:val="0"/>
          <w:sz w:val="32"/>
          <w:szCs w:val="32"/>
        </w:rPr>
        <w:t>总则</w:t>
      </w:r>
    </w:p>
    <w:p w:rsidR="00F257A0" w:rsidRDefault="00445F1C">
      <w:pPr>
        <w:pStyle w:val="Bodytext1"/>
        <w:spacing w:line="240" w:lineRule="auto"/>
        <w:ind w:firstLineChars="200" w:firstLine="643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第一条</w:t>
      </w:r>
      <w:r w:rsidR="004A6ACF">
        <w:rPr>
          <w:rFonts w:ascii="楷体_GB2312" w:eastAsia="楷体_GB2312" w:hAnsi="楷体_GB2312" w:cs="楷体_GB2312" w:hint="eastAsia"/>
          <w:b/>
          <w:bCs/>
          <w:sz w:val="32"/>
          <w:szCs w:val="32"/>
          <w:lang w:eastAsia="zh-CN"/>
        </w:rPr>
        <w:t xml:space="preserve"> </w:t>
      </w:r>
      <w:r>
        <w:rPr>
          <w:rFonts w:ascii="仿宋_GB2312" w:eastAsia="仿宋_GB2312" w:hAnsi="仿宋_GB2312" w:cs="仿宋_GB2312" w:hint="eastAsia"/>
          <w:sz w:val="32"/>
          <w:szCs w:val="32"/>
        </w:rPr>
        <w:t>为进一步贯彻落实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党中央对</w:t>
      </w:r>
      <w:r>
        <w:rPr>
          <w:rFonts w:ascii="仿宋_GB2312" w:eastAsia="仿宋_GB2312" w:hAnsi="仿宋_GB2312" w:cs="仿宋_GB2312" w:hint="eastAsia"/>
          <w:sz w:val="32"/>
          <w:szCs w:val="32"/>
        </w:rPr>
        <w:t>巩固拓展脱贫攻坚成果同乡村振兴有效衔接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有关</w:t>
      </w:r>
      <w:r>
        <w:rPr>
          <w:rFonts w:ascii="仿宋_GB2312" w:eastAsia="仿宋_GB2312" w:hAnsi="仿宋_GB2312" w:cs="仿宋_GB2312" w:hint="eastAsia"/>
          <w:sz w:val="32"/>
          <w:szCs w:val="32"/>
        </w:rPr>
        <w:t>要求，加强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和规范乡村振兴</w:t>
      </w:r>
      <w:r>
        <w:rPr>
          <w:rFonts w:ascii="仿宋_GB2312" w:eastAsia="仿宋_GB2312" w:hAnsi="仿宋_GB2312" w:cs="仿宋_GB2312" w:hint="eastAsia"/>
          <w:sz w:val="32"/>
          <w:szCs w:val="32"/>
        </w:rPr>
        <w:t>科技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示范</w:t>
      </w:r>
      <w:r>
        <w:rPr>
          <w:rFonts w:ascii="仿宋_GB2312" w:eastAsia="仿宋_GB2312" w:hAnsi="仿宋_GB2312" w:cs="仿宋_GB2312" w:hint="eastAsia"/>
          <w:sz w:val="32"/>
          <w:szCs w:val="32"/>
        </w:rPr>
        <w:t>项目管理，提高项目资金使用效益，结合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东至县乡村振兴科技示范</w:t>
      </w:r>
      <w:r>
        <w:rPr>
          <w:rFonts w:ascii="仿宋_GB2312" w:eastAsia="仿宋_GB2312" w:hAnsi="仿宋_GB2312" w:cs="仿宋_GB2312" w:hint="eastAsia"/>
          <w:sz w:val="32"/>
          <w:szCs w:val="32"/>
        </w:rPr>
        <w:t>项目管理工作实际，特制定本办法。</w:t>
      </w:r>
    </w:p>
    <w:p w:rsidR="00F257A0" w:rsidRDefault="00445F1C">
      <w:pPr>
        <w:pStyle w:val="Bodytext1"/>
        <w:spacing w:line="240" w:lineRule="auto"/>
        <w:ind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第二条</w:t>
      </w:r>
      <w:r w:rsidR="004A6ACF">
        <w:rPr>
          <w:rFonts w:ascii="楷体_GB2312" w:eastAsia="楷体_GB2312" w:hAnsi="楷体_GB2312" w:cs="楷体_GB2312" w:hint="eastAsia"/>
          <w:b/>
          <w:bCs/>
          <w:sz w:val="32"/>
          <w:szCs w:val="32"/>
          <w:lang w:eastAsia="zh-CN"/>
        </w:rPr>
        <w:t xml:space="preserve"> </w:t>
      </w:r>
      <w:r>
        <w:rPr>
          <w:rFonts w:ascii="仿宋_GB2312" w:eastAsia="仿宋_GB2312" w:hAnsi="仿宋_GB2312" w:cs="仿宋_GB2312" w:hint="eastAsia"/>
          <w:sz w:val="32"/>
          <w:szCs w:val="32"/>
        </w:rPr>
        <w:t>本办法所称项目及资金是指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县</w:t>
      </w:r>
      <w:r>
        <w:rPr>
          <w:rFonts w:ascii="仿宋_GB2312" w:eastAsia="仿宋_GB2312" w:hAnsi="仿宋_GB2312" w:cs="仿宋_GB2312" w:hint="eastAsia"/>
          <w:sz w:val="32"/>
          <w:szCs w:val="32"/>
        </w:rPr>
        <w:t>财政资金支持的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乡村振兴</w:t>
      </w:r>
      <w:r>
        <w:rPr>
          <w:rFonts w:ascii="仿宋_GB2312" w:eastAsia="仿宋_GB2312" w:hAnsi="仿宋_GB2312" w:cs="仿宋_GB2312" w:hint="eastAsia"/>
          <w:sz w:val="32"/>
          <w:szCs w:val="32"/>
        </w:rPr>
        <w:t>科技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示范</w:t>
      </w:r>
      <w:r>
        <w:rPr>
          <w:rFonts w:ascii="仿宋_GB2312" w:eastAsia="仿宋_GB2312" w:hAnsi="仿宋_GB2312" w:cs="仿宋_GB2312" w:hint="eastAsia"/>
          <w:sz w:val="32"/>
          <w:szCs w:val="32"/>
        </w:rPr>
        <w:t>项目及资金。</w:t>
      </w:r>
    </w:p>
    <w:p w:rsidR="00F257A0" w:rsidRDefault="00445F1C">
      <w:pPr>
        <w:pStyle w:val="Bodytext1"/>
        <w:spacing w:line="240" w:lineRule="auto"/>
        <w:ind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第三条</w:t>
      </w:r>
      <w:r w:rsidR="004A6ACF">
        <w:rPr>
          <w:rFonts w:ascii="楷体_GB2312" w:eastAsia="楷体_GB2312" w:hAnsi="楷体_GB2312" w:cs="楷体_GB2312" w:hint="eastAsia"/>
          <w:b/>
          <w:bCs/>
          <w:sz w:val="32"/>
          <w:szCs w:val="32"/>
          <w:lang w:eastAsia="zh-CN"/>
        </w:rPr>
        <w:t xml:space="preserve"> 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县乡村振兴</w:t>
      </w:r>
      <w:r>
        <w:rPr>
          <w:rFonts w:ascii="仿宋_GB2312" w:eastAsia="仿宋_GB2312" w:hAnsi="仿宋_GB2312" w:cs="仿宋_GB2312" w:hint="eastAsia"/>
          <w:sz w:val="32"/>
          <w:szCs w:val="32"/>
        </w:rPr>
        <w:t>科技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示范项目的主要任务是</w:t>
      </w: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：</w:t>
      </w:r>
      <w:r>
        <w:rPr>
          <w:rFonts w:ascii="仿宋_GB2312" w:eastAsia="仿宋_GB2312" w:hAnsi="仿宋_GB2312" w:cs="仿宋_GB2312" w:hint="eastAsia"/>
          <w:sz w:val="32"/>
          <w:szCs w:val="32"/>
        </w:rPr>
        <w:t>围绕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我县</w:t>
      </w: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“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1+4+N</w:t>
      </w: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”</w:t>
      </w:r>
      <w:r>
        <w:rPr>
          <w:rFonts w:ascii="仿宋_GB2312" w:eastAsia="仿宋_GB2312" w:hAnsi="仿宋_GB2312" w:cs="仿宋_GB2312" w:hint="eastAsia"/>
          <w:sz w:val="32"/>
          <w:szCs w:val="32"/>
        </w:rPr>
        <w:t>特色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优势</w:t>
      </w:r>
      <w:r>
        <w:rPr>
          <w:rFonts w:ascii="仿宋_GB2312" w:eastAsia="仿宋_GB2312" w:hAnsi="仿宋_GB2312" w:cs="仿宋_GB2312" w:hint="eastAsia"/>
          <w:sz w:val="32"/>
          <w:szCs w:val="32"/>
        </w:rPr>
        <w:t>产业发展，加快科技成果转移转化，提升企业的科技创新能力，提高市场竞争力等；重点解决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乡村振兴</w:t>
      </w:r>
      <w:r>
        <w:rPr>
          <w:rFonts w:ascii="仿宋_GB2312" w:eastAsia="仿宋_GB2312" w:hAnsi="仿宋_GB2312" w:cs="仿宋_GB2312" w:hint="eastAsia"/>
          <w:sz w:val="32"/>
          <w:szCs w:val="32"/>
        </w:rPr>
        <w:t>产业发展的共性关键技术研发、集成和成果转化，提供技术服务、培训，以及开展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乡村振兴</w:t>
      </w:r>
      <w:r>
        <w:rPr>
          <w:rFonts w:ascii="仿宋_GB2312" w:eastAsia="仿宋_GB2312" w:hAnsi="仿宋_GB2312" w:cs="仿宋_GB2312" w:hint="eastAsia"/>
          <w:sz w:val="32"/>
          <w:szCs w:val="32"/>
        </w:rPr>
        <w:t>模式研究与推广等。</w:t>
      </w:r>
    </w:p>
    <w:p w:rsidR="00F257A0" w:rsidRDefault="00445F1C">
      <w:pPr>
        <w:pStyle w:val="Heading21"/>
        <w:keepNext/>
        <w:keepLines/>
        <w:spacing w:line="240" w:lineRule="auto"/>
        <w:rPr>
          <w:rFonts w:ascii="黑体" w:eastAsia="黑体" w:hAnsi="黑体" w:cs="黑体"/>
          <w:b w:val="0"/>
          <w:bCs w:val="0"/>
          <w:sz w:val="32"/>
          <w:szCs w:val="32"/>
          <w:lang w:val="en-US" w:eastAsia="zh-CN"/>
        </w:rPr>
      </w:pPr>
      <w:bookmarkStart w:id="1" w:name="bookmark7"/>
      <w:bookmarkStart w:id="2" w:name="bookmark8"/>
      <w:bookmarkStart w:id="3" w:name="bookmark6"/>
      <w:r>
        <w:rPr>
          <w:rFonts w:ascii="黑体" w:eastAsia="黑体" w:hAnsi="黑体" w:cs="黑体" w:hint="eastAsia"/>
          <w:b w:val="0"/>
          <w:bCs w:val="0"/>
          <w:sz w:val="32"/>
          <w:szCs w:val="32"/>
          <w:lang w:val="en-US" w:eastAsia="zh-CN"/>
        </w:rPr>
        <w:t xml:space="preserve">第二章  </w:t>
      </w:r>
      <w:r>
        <w:rPr>
          <w:rFonts w:ascii="黑体" w:eastAsia="黑体" w:hAnsi="黑体" w:cs="黑体" w:hint="eastAsia"/>
          <w:b w:val="0"/>
          <w:bCs w:val="0"/>
          <w:sz w:val="32"/>
          <w:szCs w:val="32"/>
        </w:rPr>
        <w:t>项目</w:t>
      </w:r>
      <w:bookmarkEnd w:id="1"/>
      <w:bookmarkEnd w:id="2"/>
      <w:bookmarkEnd w:id="3"/>
      <w:r>
        <w:rPr>
          <w:rFonts w:ascii="黑体" w:eastAsia="黑体" w:hAnsi="黑体" w:cs="黑体" w:hint="eastAsia"/>
          <w:b w:val="0"/>
          <w:bCs w:val="0"/>
          <w:sz w:val="32"/>
          <w:szCs w:val="32"/>
          <w:lang w:val="en-US" w:eastAsia="zh-CN"/>
        </w:rPr>
        <w:t>申报</w:t>
      </w:r>
    </w:p>
    <w:p w:rsidR="00F257A0" w:rsidRDefault="00445F1C">
      <w:pPr>
        <w:pStyle w:val="Bodytext1"/>
        <w:spacing w:line="240" w:lineRule="auto"/>
        <w:ind w:firstLineChars="200" w:firstLine="643"/>
        <w:rPr>
          <w:rFonts w:ascii="楷体_GB2312" w:eastAsia="楷体_GB2312" w:hAnsi="楷体_GB2312" w:cs="楷体_GB2312"/>
          <w:b/>
          <w:bCs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第四条</w:t>
      </w:r>
      <w:r w:rsidR="004A6ACF">
        <w:rPr>
          <w:rFonts w:ascii="楷体_GB2312" w:eastAsia="楷体_GB2312" w:hAnsi="楷体_GB2312" w:cs="楷体_GB2312" w:hint="eastAsia"/>
          <w:b/>
          <w:bCs/>
          <w:sz w:val="32"/>
          <w:szCs w:val="32"/>
          <w:lang w:eastAsia="zh-CN"/>
        </w:rPr>
        <w:t xml:space="preserve"> </w:t>
      </w: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基本条件：</w:t>
      </w:r>
    </w:p>
    <w:p w:rsidR="00F257A0" w:rsidRDefault="00445F1C">
      <w:pPr>
        <w:pStyle w:val="Bodytext1"/>
        <w:spacing w:line="24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1.</w:t>
      </w:r>
      <w:r>
        <w:rPr>
          <w:rFonts w:ascii="仿宋_GB2312" w:eastAsia="仿宋_GB2312" w:hAnsi="仿宋_GB2312" w:cs="仿宋_GB2312" w:hint="eastAsia"/>
          <w:sz w:val="32"/>
          <w:szCs w:val="32"/>
          <w:lang w:val="zh-CN" w:eastAsia="zh-CN"/>
        </w:rPr>
        <w:t>根据</w:t>
      </w:r>
      <w:r>
        <w:rPr>
          <w:rFonts w:ascii="仿宋_GB2312" w:eastAsia="仿宋_GB2312" w:hAnsi="仿宋_GB2312" w:cs="仿宋_GB2312" w:hint="eastAsia"/>
          <w:sz w:val="32"/>
          <w:szCs w:val="32"/>
        </w:rPr>
        <w:t>当地自然资源特点，项目要符合当地产业结构和经济社会发展的需要；项目成果或产品应用性强，具有较好的经济效益或有示范、推广价值;带动和促进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乡村振兴</w:t>
      </w:r>
      <w:r>
        <w:rPr>
          <w:rFonts w:ascii="仿宋_GB2312" w:eastAsia="仿宋_GB2312" w:hAnsi="仿宋_GB2312" w:cs="仿宋_GB2312" w:hint="eastAsia"/>
          <w:sz w:val="32"/>
          <w:szCs w:val="32"/>
        </w:rPr>
        <w:t>成效显著。</w:t>
      </w:r>
    </w:p>
    <w:p w:rsidR="00F257A0" w:rsidRDefault="00445F1C">
      <w:pPr>
        <w:pStyle w:val="Bodytext1"/>
        <w:spacing w:line="24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bookmarkStart w:id="4" w:name="bookmark9"/>
      <w:bookmarkEnd w:id="4"/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2.</w:t>
      </w:r>
      <w:r>
        <w:rPr>
          <w:rFonts w:ascii="仿宋_GB2312" w:eastAsia="仿宋_GB2312" w:hAnsi="仿宋_GB2312" w:cs="仿宋_GB2312" w:hint="eastAsia"/>
          <w:sz w:val="32"/>
          <w:szCs w:val="32"/>
        </w:rPr>
        <w:t>项目承担单位需是在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东至县</w:t>
      </w:r>
      <w:r>
        <w:rPr>
          <w:rFonts w:ascii="仿宋_GB2312" w:eastAsia="仿宋_GB2312" w:hAnsi="仿宋_GB2312" w:cs="仿宋_GB2312" w:hint="eastAsia"/>
          <w:sz w:val="32"/>
          <w:szCs w:val="32"/>
        </w:rPr>
        <w:t>内注册且有法人资格的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家庭农场、农业</w:t>
      </w:r>
      <w:r>
        <w:rPr>
          <w:rFonts w:ascii="仿宋_GB2312" w:eastAsia="仿宋_GB2312" w:hAnsi="仿宋_GB2312" w:cs="仿宋_GB2312" w:hint="eastAsia"/>
          <w:sz w:val="32"/>
          <w:szCs w:val="32"/>
        </w:rPr>
        <w:t>企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业</w:t>
      </w:r>
      <w:r>
        <w:rPr>
          <w:rFonts w:ascii="仿宋_GB2312" w:eastAsia="仿宋_GB2312" w:hAnsi="仿宋_GB2312" w:cs="仿宋_GB2312" w:hint="eastAsia"/>
          <w:sz w:val="32"/>
          <w:szCs w:val="32"/>
        </w:rPr>
        <w:t>等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各类新型经营主体（正式经营2年以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lastRenderedPageBreak/>
        <w:t>上，以营业执照为准），项目主持人为现有科技特派员（原则上每位科技特派员当年仅主持一个项目）</w:t>
      </w:r>
      <w:r>
        <w:rPr>
          <w:rFonts w:ascii="仿宋_GB2312" w:eastAsia="仿宋_GB2312" w:hAnsi="仿宋_GB2312" w:cs="仿宋_GB2312" w:hint="eastAsia"/>
          <w:sz w:val="32"/>
          <w:szCs w:val="32"/>
        </w:rPr>
        <w:t>。</w:t>
      </w:r>
    </w:p>
    <w:p w:rsidR="00F257A0" w:rsidRDefault="00445F1C">
      <w:pPr>
        <w:pStyle w:val="Bodytext1"/>
        <w:spacing w:line="24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  <w:highlight w:val="yellow"/>
          <w:lang w:val="en-US" w:eastAsia="zh-CN"/>
        </w:rPr>
      </w:pPr>
      <w:bookmarkStart w:id="5" w:name="bookmark10"/>
      <w:bookmarkEnd w:id="5"/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3.</w:t>
      </w:r>
      <w:r>
        <w:rPr>
          <w:rFonts w:ascii="仿宋_GB2312" w:eastAsia="仿宋_GB2312" w:hAnsi="仿宋_GB2312" w:cs="仿宋_GB2312" w:hint="eastAsia"/>
          <w:sz w:val="32"/>
          <w:szCs w:val="32"/>
        </w:rPr>
        <w:t>项目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实施主体</w:t>
      </w:r>
      <w:r>
        <w:rPr>
          <w:rFonts w:ascii="仿宋_GB2312" w:eastAsia="仿宋_GB2312" w:hAnsi="仿宋_GB2312" w:cs="仿宋_GB2312" w:hint="eastAsia"/>
          <w:sz w:val="32"/>
          <w:szCs w:val="32"/>
        </w:rPr>
        <w:t>要具有完成项目所需组织管理和协调能力，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主要体现在创新能力（当年引进的新品种、推广的新技术等）、投入资金（仅指经营主体自筹资金部分，不包含各类财政项目资金）、发展规模（当年新增或扩大的种植面积、养殖规模、加工规模）及带动群众增收（吸纳当地一定数量已脱贫户就业）等</w:t>
      </w:r>
      <w:bookmarkStart w:id="6" w:name="bookmark11"/>
      <w:bookmarkEnd w:id="6"/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四项工作指标。</w:t>
      </w:r>
    </w:p>
    <w:p w:rsidR="00F257A0" w:rsidRDefault="00445F1C">
      <w:pPr>
        <w:pStyle w:val="Bodytext1"/>
        <w:spacing w:line="24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  <w:highlight w:val="yellow"/>
          <w:lang w:val="en-US"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4.</w:t>
      </w:r>
      <w:r>
        <w:rPr>
          <w:rFonts w:ascii="仿宋_GB2312" w:eastAsia="仿宋_GB2312" w:hAnsi="仿宋_GB2312" w:cs="仿宋_GB2312" w:hint="eastAsia"/>
          <w:sz w:val="32"/>
          <w:szCs w:val="32"/>
        </w:rPr>
        <w:t>项目实施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周期</w:t>
      </w: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：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一年。</w:t>
      </w:r>
    </w:p>
    <w:p w:rsidR="00F257A0" w:rsidRDefault="00445F1C">
      <w:pPr>
        <w:pStyle w:val="Bodytext1"/>
        <w:spacing w:line="24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bookmarkStart w:id="7" w:name="bookmark12"/>
      <w:bookmarkEnd w:id="7"/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5.</w:t>
      </w:r>
      <w:r>
        <w:rPr>
          <w:rFonts w:ascii="仿宋_GB2312" w:eastAsia="仿宋_GB2312" w:hAnsi="仿宋_GB2312" w:cs="仿宋_GB2312" w:hint="eastAsia"/>
          <w:sz w:val="32"/>
          <w:szCs w:val="32"/>
        </w:rPr>
        <w:t>项目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实施主体</w:t>
      </w:r>
      <w:r>
        <w:rPr>
          <w:rFonts w:ascii="仿宋_GB2312" w:eastAsia="仿宋_GB2312" w:hAnsi="仿宋_GB2312" w:cs="仿宋_GB2312" w:hint="eastAsia"/>
          <w:sz w:val="32"/>
          <w:szCs w:val="32"/>
        </w:rPr>
        <w:t>同年只能申报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一次</w:t>
      </w:r>
      <w:r>
        <w:rPr>
          <w:rFonts w:ascii="仿宋_GB2312" w:eastAsia="仿宋_GB2312" w:hAnsi="仿宋_GB2312" w:cs="仿宋_GB2312" w:hint="eastAsia"/>
          <w:sz w:val="32"/>
          <w:szCs w:val="32"/>
        </w:rPr>
        <w:t>。</w:t>
      </w:r>
    </w:p>
    <w:p w:rsidR="00F257A0" w:rsidRDefault="00445F1C">
      <w:pPr>
        <w:pStyle w:val="Bodytext1"/>
        <w:spacing w:line="240" w:lineRule="auto"/>
        <w:ind w:firstLineChars="200" w:firstLine="643"/>
        <w:rPr>
          <w:rFonts w:ascii="仿宋_GB2312" w:eastAsia="仿宋_GB2312" w:hAnsi="仿宋_GB2312" w:cs="仿宋_GB2312"/>
          <w:b/>
          <w:bCs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第五条</w:t>
      </w:r>
      <w:r>
        <w:rPr>
          <w:rFonts w:ascii="楷体_GB2312" w:eastAsia="楷体_GB2312" w:hAnsi="楷体_GB2312" w:cs="楷体_GB2312" w:hint="eastAsia"/>
          <w:b/>
          <w:bCs/>
          <w:sz w:val="32"/>
          <w:szCs w:val="32"/>
          <w:lang w:val="en-US" w:eastAsia="zh-CN"/>
        </w:rPr>
        <w:t xml:space="preserve"> 申报</w:t>
      </w: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程序：</w:t>
      </w:r>
    </w:p>
    <w:p w:rsidR="00F257A0" w:rsidRDefault="00445F1C">
      <w:pPr>
        <w:pStyle w:val="Bodytext1"/>
        <w:spacing w:line="24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bookmarkStart w:id="8" w:name="bookmark13"/>
      <w:bookmarkEnd w:id="8"/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1.公告征集</w:t>
      </w:r>
      <w:r>
        <w:rPr>
          <w:rFonts w:ascii="仿宋_GB2312" w:eastAsia="仿宋_GB2312" w:hAnsi="仿宋_GB2312" w:cs="仿宋_GB2312" w:hint="eastAsia"/>
          <w:sz w:val="32"/>
          <w:szCs w:val="32"/>
        </w:rPr>
        <w:t>。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县科技特派员工作领导小组办公室（以下简称县科特办）负责发布项目年度申报征集通知</w:t>
      </w:r>
      <w:r>
        <w:rPr>
          <w:rFonts w:ascii="仿宋_GB2312" w:eastAsia="仿宋_GB2312" w:hAnsi="仿宋_GB2312" w:cs="仿宋_GB2312" w:hint="eastAsia"/>
          <w:sz w:val="32"/>
          <w:szCs w:val="32"/>
        </w:rPr>
        <w:t>，确定申报时间、渠道和方式等。</w:t>
      </w:r>
    </w:p>
    <w:p w:rsidR="00F257A0" w:rsidRDefault="00445F1C">
      <w:pPr>
        <w:pStyle w:val="Bodytext1"/>
        <w:spacing w:line="24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bookmarkStart w:id="9" w:name="bookmark14"/>
      <w:bookmarkEnd w:id="9"/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2.</w:t>
      </w:r>
      <w:r>
        <w:rPr>
          <w:rFonts w:ascii="仿宋_GB2312" w:eastAsia="仿宋_GB2312" w:hAnsi="仿宋_GB2312" w:cs="仿宋_GB2312" w:hint="eastAsia"/>
          <w:sz w:val="32"/>
          <w:szCs w:val="32"/>
        </w:rPr>
        <w:t>项目申报。由项目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主持</w:t>
      </w:r>
      <w:r>
        <w:rPr>
          <w:rFonts w:ascii="仿宋_GB2312" w:eastAsia="仿宋_GB2312" w:hAnsi="仿宋_GB2312" w:cs="仿宋_GB2312" w:hint="eastAsia"/>
          <w:sz w:val="32"/>
          <w:szCs w:val="32"/>
        </w:rPr>
        <w:t>人与承担单位提出申请，经项目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所在乡镇</w:t>
      </w:r>
      <w:r>
        <w:rPr>
          <w:rFonts w:ascii="仿宋_GB2312" w:eastAsia="仿宋_GB2312" w:hAnsi="仿宋_GB2312" w:cs="仿宋_GB2312" w:hint="eastAsia"/>
          <w:sz w:val="32"/>
          <w:szCs w:val="32"/>
        </w:rPr>
        <w:t>审核推荐。项目申报书包括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企业基本情况、项目基本情况创新能力、投入资金、发展规模、带动增收等指标内容和</w:t>
      </w:r>
      <w:r>
        <w:rPr>
          <w:rFonts w:ascii="仿宋_GB2312" w:eastAsia="仿宋_GB2312" w:hAnsi="仿宋_GB2312" w:cs="仿宋_GB2312" w:hint="eastAsia"/>
          <w:sz w:val="32"/>
          <w:szCs w:val="32"/>
        </w:rPr>
        <w:t>有关证明附件材料等。</w:t>
      </w:r>
    </w:p>
    <w:p w:rsidR="00F257A0" w:rsidRDefault="00445F1C">
      <w:pPr>
        <w:pStyle w:val="Bodytext1"/>
        <w:spacing w:line="24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bookmarkStart w:id="10" w:name="bookmark15"/>
      <w:bookmarkEnd w:id="10"/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3.</w:t>
      </w:r>
      <w:r>
        <w:rPr>
          <w:rFonts w:ascii="仿宋_GB2312" w:eastAsia="仿宋_GB2312" w:hAnsi="仿宋_GB2312" w:cs="仿宋_GB2312" w:hint="eastAsia"/>
          <w:sz w:val="32"/>
          <w:szCs w:val="32"/>
        </w:rPr>
        <w:t>项目审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核</w:t>
      </w:r>
      <w:r>
        <w:rPr>
          <w:rFonts w:ascii="仿宋_GB2312" w:eastAsia="仿宋_GB2312" w:hAnsi="仿宋_GB2312" w:cs="仿宋_GB2312" w:hint="eastAsia"/>
          <w:sz w:val="32"/>
          <w:szCs w:val="32"/>
        </w:rPr>
        <w:t>。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由县科特办</w:t>
      </w:r>
      <w:r>
        <w:rPr>
          <w:rFonts w:ascii="仿宋_GB2312" w:eastAsia="仿宋_GB2312" w:hAnsi="仿宋_GB2312" w:cs="仿宋_GB2312" w:hint="eastAsia"/>
          <w:sz w:val="32"/>
          <w:szCs w:val="32"/>
        </w:rPr>
        <w:t>对申请项目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的申报书和证明附件资料</w:t>
      </w:r>
      <w:r>
        <w:rPr>
          <w:rFonts w:ascii="仿宋_GB2312" w:eastAsia="仿宋_GB2312" w:hAnsi="仿宋_GB2312" w:cs="仿宋_GB2312" w:hint="eastAsia"/>
          <w:sz w:val="32"/>
          <w:szCs w:val="32"/>
        </w:rPr>
        <w:t>进行综合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审核</w:t>
      </w:r>
      <w:r>
        <w:rPr>
          <w:rFonts w:ascii="仿宋_GB2312" w:eastAsia="仿宋_GB2312" w:hAnsi="仿宋_GB2312" w:cs="仿宋_GB2312" w:hint="eastAsia"/>
          <w:sz w:val="32"/>
          <w:szCs w:val="32"/>
        </w:rPr>
        <w:t>，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并组织人员实地考察，初步确定项目清单</w:t>
      </w:r>
      <w:r>
        <w:rPr>
          <w:rFonts w:ascii="仿宋_GB2312" w:eastAsia="仿宋_GB2312" w:hAnsi="仿宋_GB2312" w:cs="仿宋_GB2312" w:hint="eastAsia"/>
          <w:sz w:val="32"/>
          <w:szCs w:val="32"/>
        </w:rPr>
        <w:t>。</w:t>
      </w:r>
    </w:p>
    <w:p w:rsidR="00F257A0" w:rsidRDefault="00445F1C">
      <w:pPr>
        <w:pStyle w:val="Bodytext1"/>
        <w:spacing w:line="24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bookmarkStart w:id="11" w:name="bookmark16"/>
      <w:bookmarkEnd w:id="11"/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4.</w:t>
      </w:r>
      <w:r>
        <w:rPr>
          <w:rFonts w:ascii="仿宋_GB2312" w:eastAsia="仿宋_GB2312" w:hAnsi="仿宋_GB2312" w:cs="仿宋_GB2312" w:hint="eastAsia"/>
          <w:sz w:val="32"/>
          <w:szCs w:val="32"/>
        </w:rPr>
        <w:t>项目立项。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县科特办</w:t>
      </w:r>
      <w:r>
        <w:rPr>
          <w:rFonts w:ascii="仿宋_GB2312" w:eastAsia="仿宋_GB2312" w:hAnsi="仿宋_GB2312" w:cs="仿宋_GB2312" w:hint="eastAsia"/>
          <w:sz w:val="32"/>
          <w:szCs w:val="32"/>
        </w:rPr>
        <w:t>根据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审核</w:t>
      </w:r>
      <w:r>
        <w:rPr>
          <w:rFonts w:ascii="仿宋_GB2312" w:eastAsia="仿宋_GB2312" w:hAnsi="仿宋_GB2312" w:cs="仿宋_GB2312" w:hint="eastAsia"/>
          <w:sz w:val="32"/>
          <w:szCs w:val="32"/>
        </w:rPr>
        <w:t>结果, 提出立项建议，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lastRenderedPageBreak/>
        <w:t>提交县科技特派员工作领导小组会议审定，通过</w:t>
      </w:r>
      <w:r>
        <w:rPr>
          <w:rFonts w:ascii="仿宋_GB2312" w:eastAsia="仿宋_GB2312" w:hAnsi="仿宋_GB2312" w:cs="仿宋_GB2312" w:hint="eastAsia"/>
          <w:sz w:val="32"/>
          <w:szCs w:val="32"/>
        </w:rPr>
        <w:t>后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予以立项</w:t>
      </w:r>
      <w:r>
        <w:rPr>
          <w:rFonts w:ascii="仿宋_GB2312" w:eastAsia="仿宋_GB2312" w:hAnsi="仿宋_GB2312" w:cs="仿宋_GB2312" w:hint="eastAsia"/>
          <w:sz w:val="32"/>
          <w:szCs w:val="32"/>
        </w:rPr>
        <w:t>。</w:t>
      </w:r>
    </w:p>
    <w:p w:rsidR="00F257A0" w:rsidRDefault="00445F1C">
      <w:pPr>
        <w:pStyle w:val="Heading21"/>
        <w:keepNext/>
        <w:keepLines/>
        <w:spacing w:line="240" w:lineRule="auto"/>
        <w:rPr>
          <w:rFonts w:ascii="黑体" w:eastAsia="黑体" w:hAnsi="黑体" w:cs="黑体"/>
          <w:b w:val="0"/>
          <w:bCs w:val="0"/>
          <w:sz w:val="32"/>
          <w:szCs w:val="32"/>
        </w:rPr>
      </w:pPr>
      <w:r>
        <w:rPr>
          <w:rFonts w:ascii="黑体" w:eastAsia="黑体" w:hAnsi="黑体" w:cs="黑体" w:hint="eastAsia"/>
          <w:b w:val="0"/>
          <w:bCs w:val="0"/>
          <w:sz w:val="32"/>
          <w:szCs w:val="32"/>
        </w:rPr>
        <w:t>第三章</w:t>
      </w:r>
      <w:r w:rsidR="004A6ACF">
        <w:rPr>
          <w:rFonts w:ascii="黑体" w:eastAsia="黑体" w:hAnsi="黑体" w:cs="黑体" w:hint="eastAsia"/>
          <w:b w:val="0"/>
          <w:bCs w:val="0"/>
          <w:sz w:val="32"/>
          <w:szCs w:val="32"/>
          <w:lang w:eastAsia="zh-CN"/>
        </w:rPr>
        <w:t xml:space="preserve">  </w:t>
      </w:r>
      <w:r>
        <w:rPr>
          <w:rFonts w:ascii="黑体" w:eastAsia="黑体" w:hAnsi="黑体" w:cs="黑体" w:hint="eastAsia"/>
          <w:b w:val="0"/>
          <w:bCs w:val="0"/>
          <w:sz w:val="32"/>
          <w:szCs w:val="32"/>
        </w:rPr>
        <w:t>项目实施</w:t>
      </w:r>
    </w:p>
    <w:p w:rsidR="00F257A0" w:rsidRDefault="00445F1C">
      <w:pPr>
        <w:pStyle w:val="Bodytext1"/>
        <w:spacing w:line="240" w:lineRule="auto"/>
        <w:ind w:firstLineChars="200" w:firstLine="643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第六条</w:t>
      </w:r>
      <w:r w:rsidR="004A6ACF">
        <w:rPr>
          <w:rFonts w:ascii="楷体_GB2312" w:eastAsia="楷体_GB2312" w:hAnsi="楷体_GB2312" w:cs="楷体_GB2312" w:hint="eastAsia"/>
          <w:b/>
          <w:bCs/>
          <w:sz w:val="32"/>
          <w:szCs w:val="32"/>
          <w:lang w:eastAsia="zh-CN"/>
        </w:rPr>
        <w:t xml:space="preserve"> </w:t>
      </w:r>
      <w:r>
        <w:rPr>
          <w:rFonts w:ascii="仿宋_GB2312" w:eastAsia="仿宋_GB2312" w:hAnsi="仿宋_GB2312" w:cs="仿宋_GB2312" w:hint="eastAsia"/>
          <w:sz w:val="32"/>
          <w:szCs w:val="32"/>
        </w:rPr>
        <w:t>项目批准立项后，严格按照项目任务书中规定的要求进行实施，不得随意变更。</w:t>
      </w:r>
    </w:p>
    <w:p w:rsidR="00F257A0" w:rsidRDefault="00445F1C">
      <w:pPr>
        <w:pStyle w:val="Bodytext1"/>
        <w:spacing w:line="240" w:lineRule="auto"/>
        <w:ind w:firstLineChars="200" w:firstLine="643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第七条</w:t>
      </w:r>
      <w:r w:rsidR="004A6ACF">
        <w:rPr>
          <w:rFonts w:ascii="楷体_GB2312" w:eastAsia="楷体_GB2312" w:hAnsi="楷体_GB2312" w:cs="楷体_GB2312" w:hint="eastAsia"/>
          <w:b/>
          <w:bCs/>
          <w:sz w:val="32"/>
          <w:szCs w:val="32"/>
          <w:lang w:eastAsia="zh-CN"/>
        </w:rPr>
        <w:t xml:space="preserve"> </w:t>
      </w:r>
      <w:r>
        <w:rPr>
          <w:rFonts w:ascii="仿宋_GB2312" w:eastAsia="仿宋_GB2312" w:hAnsi="仿宋_GB2312" w:cs="仿宋_GB2312" w:hint="eastAsia"/>
          <w:sz w:val="32"/>
          <w:szCs w:val="32"/>
        </w:rPr>
        <w:t>项目在实施过程中，如遇客观原因，确需对项目主要内容（如实施地点、预期目标、进度安排等）进行调整，由项目承担单位及时提出申请，报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县科技特派员工作领导小组</w:t>
      </w:r>
      <w:r>
        <w:rPr>
          <w:rFonts w:ascii="仿宋_GB2312" w:eastAsia="仿宋_GB2312" w:hAnsi="仿宋_GB2312" w:cs="仿宋_GB2312" w:hint="eastAsia"/>
          <w:sz w:val="32"/>
          <w:szCs w:val="32"/>
        </w:rPr>
        <w:t>批准后，才能予以调整。</w:t>
      </w:r>
    </w:p>
    <w:p w:rsidR="00F257A0" w:rsidRDefault="00445F1C">
      <w:pPr>
        <w:pStyle w:val="Bodytext1"/>
        <w:spacing w:line="240" w:lineRule="auto"/>
        <w:ind w:firstLineChars="200" w:firstLine="643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第八条</w:t>
      </w:r>
      <w:r w:rsidR="004A6ACF">
        <w:rPr>
          <w:rFonts w:ascii="楷体_GB2312" w:eastAsia="楷体_GB2312" w:hAnsi="楷体_GB2312" w:cs="楷体_GB2312" w:hint="eastAsia"/>
          <w:b/>
          <w:bCs/>
          <w:sz w:val="32"/>
          <w:szCs w:val="32"/>
          <w:lang w:eastAsia="zh-CN"/>
        </w:rPr>
        <w:t xml:space="preserve"> </w:t>
      </w:r>
      <w:r>
        <w:rPr>
          <w:rFonts w:ascii="仿宋_GB2312" w:eastAsia="仿宋_GB2312" w:hAnsi="仿宋_GB2312" w:cs="仿宋_GB2312" w:hint="eastAsia"/>
          <w:sz w:val="32"/>
          <w:szCs w:val="32"/>
        </w:rPr>
        <w:t>项目实施过程中，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县科特办</w:t>
      </w:r>
      <w:r>
        <w:rPr>
          <w:rFonts w:ascii="仿宋_GB2312" w:eastAsia="仿宋_GB2312" w:hAnsi="仿宋_GB2312" w:cs="仿宋_GB2312" w:hint="eastAsia"/>
          <w:sz w:val="32"/>
          <w:szCs w:val="32"/>
        </w:rPr>
        <w:t>对项目实施进度、经费使用等不定期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开展督查</w:t>
      </w:r>
      <w:r>
        <w:rPr>
          <w:rFonts w:ascii="仿宋_GB2312" w:eastAsia="仿宋_GB2312" w:hAnsi="仿宋_GB2312" w:cs="仿宋_GB2312" w:hint="eastAsia"/>
          <w:sz w:val="32"/>
          <w:szCs w:val="32"/>
        </w:rPr>
        <w:t>，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及时了解项目进展情况</w:t>
      </w:r>
      <w:r>
        <w:rPr>
          <w:rFonts w:ascii="仿宋_GB2312" w:eastAsia="仿宋_GB2312" w:hAnsi="仿宋_GB2312" w:cs="仿宋_GB2312" w:hint="eastAsia"/>
          <w:sz w:val="32"/>
          <w:szCs w:val="32"/>
        </w:rPr>
        <w:t>并协调解决项目实施过程中的有关问题。</w:t>
      </w:r>
    </w:p>
    <w:p w:rsidR="00F257A0" w:rsidRDefault="00445F1C">
      <w:pPr>
        <w:pStyle w:val="Heading21"/>
        <w:keepNext/>
        <w:keepLines/>
        <w:spacing w:line="240" w:lineRule="auto"/>
        <w:rPr>
          <w:rFonts w:ascii="黑体" w:eastAsia="黑体" w:hAnsi="黑体" w:cs="黑体"/>
          <w:b w:val="0"/>
          <w:bCs w:val="0"/>
          <w:sz w:val="32"/>
          <w:szCs w:val="32"/>
          <w:lang w:eastAsia="zh-CN"/>
        </w:rPr>
      </w:pPr>
      <w:r>
        <w:rPr>
          <w:rFonts w:ascii="黑体" w:eastAsia="黑体" w:hAnsi="黑体" w:cs="黑体" w:hint="eastAsia"/>
          <w:b w:val="0"/>
          <w:bCs w:val="0"/>
          <w:sz w:val="32"/>
          <w:szCs w:val="32"/>
        </w:rPr>
        <w:t>第</w:t>
      </w:r>
      <w:r>
        <w:rPr>
          <w:rFonts w:ascii="黑体" w:eastAsia="黑体" w:hAnsi="黑体" w:cs="黑体" w:hint="eastAsia"/>
          <w:b w:val="0"/>
          <w:bCs w:val="0"/>
          <w:sz w:val="32"/>
          <w:szCs w:val="32"/>
          <w:lang w:val="en-US" w:eastAsia="zh-CN"/>
        </w:rPr>
        <w:t>四</w:t>
      </w:r>
      <w:r>
        <w:rPr>
          <w:rFonts w:ascii="黑体" w:eastAsia="黑体" w:hAnsi="黑体" w:cs="黑体" w:hint="eastAsia"/>
          <w:b w:val="0"/>
          <w:bCs w:val="0"/>
          <w:sz w:val="32"/>
          <w:szCs w:val="32"/>
        </w:rPr>
        <w:t>章</w:t>
      </w:r>
      <w:r w:rsidR="004A6ACF">
        <w:rPr>
          <w:rFonts w:ascii="黑体" w:eastAsia="黑体" w:hAnsi="黑体" w:cs="黑体" w:hint="eastAsia"/>
          <w:b w:val="0"/>
          <w:bCs w:val="0"/>
          <w:sz w:val="32"/>
          <w:szCs w:val="32"/>
          <w:lang w:eastAsia="zh-CN"/>
        </w:rPr>
        <w:t xml:space="preserve">  </w:t>
      </w:r>
      <w:r>
        <w:rPr>
          <w:rFonts w:ascii="黑体" w:eastAsia="黑体" w:hAnsi="黑体" w:cs="黑体" w:hint="eastAsia"/>
          <w:b w:val="0"/>
          <w:bCs w:val="0"/>
          <w:sz w:val="32"/>
          <w:szCs w:val="32"/>
        </w:rPr>
        <w:t>项目</w:t>
      </w:r>
      <w:r>
        <w:rPr>
          <w:rFonts w:ascii="黑体" w:eastAsia="黑体" w:hAnsi="黑体" w:cs="黑体" w:hint="eastAsia"/>
          <w:b w:val="0"/>
          <w:bCs w:val="0"/>
          <w:sz w:val="32"/>
          <w:szCs w:val="32"/>
          <w:lang w:val="en-US" w:eastAsia="zh-CN"/>
        </w:rPr>
        <w:t>验收</w:t>
      </w:r>
    </w:p>
    <w:p w:rsidR="00F257A0" w:rsidRDefault="00445F1C">
      <w:pPr>
        <w:pStyle w:val="Bodytext1"/>
        <w:spacing w:line="240" w:lineRule="auto"/>
        <w:ind w:firstLineChars="200" w:firstLine="643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第</w:t>
      </w:r>
      <w:r>
        <w:rPr>
          <w:rFonts w:ascii="楷体_GB2312" w:eastAsia="楷体_GB2312" w:hAnsi="楷体_GB2312" w:cs="楷体_GB2312" w:hint="eastAsia"/>
          <w:b/>
          <w:bCs/>
          <w:sz w:val="32"/>
          <w:szCs w:val="32"/>
          <w:lang w:val="en-US" w:eastAsia="zh-CN"/>
        </w:rPr>
        <w:t>九</w:t>
      </w: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条</w:t>
      </w:r>
      <w:r w:rsidR="004A6ACF">
        <w:rPr>
          <w:rFonts w:ascii="楷体_GB2312" w:eastAsia="楷体_GB2312" w:hAnsi="楷体_GB2312" w:cs="楷体_GB2312" w:hint="eastAsia"/>
          <w:b/>
          <w:bCs/>
          <w:sz w:val="32"/>
          <w:szCs w:val="32"/>
          <w:lang w:eastAsia="zh-CN"/>
        </w:rPr>
        <w:t xml:space="preserve"> </w:t>
      </w:r>
      <w:r>
        <w:rPr>
          <w:rFonts w:ascii="仿宋_GB2312" w:eastAsia="仿宋_GB2312" w:hAnsi="仿宋_GB2312" w:cs="仿宋_GB2312" w:hint="eastAsia"/>
          <w:sz w:val="32"/>
          <w:szCs w:val="32"/>
        </w:rPr>
        <w:t>验收程序如下：</w:t>
      </w:r>
    </w:p>
    <w:p w:rsidR="00F257A0" w:rsidRDefault="00445F1C">
      <w:pPr>
        <w:pStyle w:val="Bodytext1"/>
        <w:spacing w:line="24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  <w:lang w:val="en-US" w:eastAsia="zh-CN"/>
        </w:rPr>
      </w:pPr>
      <w:bookmarkStart w:id="12" w:name="bookmark20"/>
      <w:bookmarkEnd w:id="12"/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1.县科特办下发验收通知；</w:t>
      </w:r>
    </w:p>
    <w:p w:rsidR="00F257A0" w:rsidRDefault="00445F1C">
      <w:pPr>
        <w:pStyle w:val="Bodytext1"/>
        <w:spacing w:line="24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2.</w:t>
      </w:r>
      <w:r>
        <w:rPr>
          <w:rFonts w:ascii="仿宋_GB2312" w:eastAsia="仿宋_GB2312" w:hAnsi="仿宋_GB2312" w:cs="仿宋_GB2312" w:hint="eastAsia"/>
          <w:sz w:val="32"/>
          <w:szCs w:val="32"/>
        </w:rPr>
        <w:t>项目承担单位在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规定时间内上报四项指标完成支撑材料等各项验收资料；</w:t>
      </w:r>
    </w:p>
    <w:p w:rsidR="00F257A0" w:rsidRDefault="00445F1C">
      <w:pPr>
        <w:pStyle w:val="Bodytext1"/>
        <w:spacing w:line="24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  <w:lang w:eastAsia="zh-CN"/>
        </w:rPr>
      </w:pPr>
      <w:bookmarkStart w:id="13" w:name="bookmark21"/>
      <w:bookmarkStart w:id="14" w:name="bookmark22"/>
      <w:bookmarkEnd w:id="13"/>
      <w:bookmarkEnd w:id="14"/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3.县科特办负责组织开展</w:t>
      </w:r>
      <w:r>
        <w:rPr>
          <w:rFonts w:ascii="仿宋_GB2312" w:eastAsia="仿宋_GB2312" w:hAnsi="仿宋_GB2312" w:cs="仿宋_GB2312" w:hint="eastAsia"/>
          <w:sz w:val="32"/>
          <w:szCs w:val="32"/>
        </w:rPr>
        <w:t>验收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工作，并将验收结果报请县科技特派员工作领导小组会议审定</w:t>
      </w:r>
      <w:r w:rsidR="003919E1"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;</w:t>
      </w:r>
    </w:p>
    <w:p w:rsidR="00F257A0" w:rsidRDefault="00445F1C">
      <w:pPr>
        <w:pStyle w:val="Bodytext1"/>
        <w:spacing w:line="24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  <w:highlight w:val="yellow"/>
          <w:lang w:val="en-US"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4.对验收合格的项目给予一定的财政经费支持，其中：“首位产业”（食用菌产业）6万元，“四业”（茶叶、池州鳜</w:t>
      </w:r>
      <w:r w:rsidRPr="000923AE">
        <w:rPr>
          <w:rFonts w:ascii="仿宋_GB2312" w:eastAsia="仿宋_GB2312" w:hAnsi="仿宋_GB2312" w:cs="仿宋_GB2312" w:hint="eastAsia"/>
          <w:spacing w:val="-12"/>
          <w:sz w:val="32"/>
          <w:szCs w:val="32"/>
          <w:lang w:val="en-US" w:eastAsia="zh-CN"/>
        </w:rPr>
        <w:t>鱼、九华黄精、皖南土鸡）5万元，“N”（其他特色产业）4万元</w:t>
      </w:r>
      <w:r w:rsidR="003919E1">
        <w:rPr>
          <w:rFonts w:ascii="仿宋_GB2312" w:eastAsia="仿宋_GB2312" w:hAnsi="仿宋_GB2312" w:cs="仿宋_GB2312" w:hint="eastAsia"/>
          <w:spacing w:val="-12"/>
          <w:sz w:val="32"/>
          <w:szCs w:val="32"/>
          <w:lang w:val="en-US" w:eastAsia="zh-CN"/>
        </w:rPr>
        <w:t>;</w:t>
      </w:r>
    </w:p>
    <w:p w:rsidR="00F257A0" w:rsidRDefault="00445F1C">
      <w:pPr>
        <w:pStyle w:val="Bodytext1"/>
        <w:spacing w:line="24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lastRenderedPageBreak/>
        <w:t>5.全县每年获得财政支持的项目不超过15个。</w:t>
      </w:r>
    </w:p>
    <w:p w:rsidR="00F257A0" w:rsidRDefault="00445F1C">
      <w:pPr>
        <w:pStyle w:val="Heading21"/>
        <w:keepNext/>
        <w:keepLines/>
        <w:spacing w:line="240" w:lineRule="auto"/>
        <w:rPr>
          <w:rFonts w:ascii="黑体" w:eastAsia="黑体" w:hAnsi="黑体" w:cs="黑体"/>
          <w:b w:val="0"/>
          <w:bCs w:val="0"/>
          <w:sz w:val="32"/>
          <w:szCs w:val="32"/>
        </w:rPr>
      </w:pPr>
      <w:bookmarkStart w:id="15" w:name="bookmark23"/>
      <w:bookmarkStart w:id="16" w:name="bookmark33"/>
      <w:bookmarkStart w:id="17" w:name="bookmark32"/>
      <w:bookmarkStart w:id="18" w:name="bookmark31"/>
      <w:bookmarkEnd w:id="15"/>
      <w:r>
        <w:rPr>
          <w:rFonts w:ascii="黑体" w:eastAsia="黑体" w:hAnsi="黑体" w:cs="黑体" w:hint="eastAsia"/>
          <w:b w:val="0"/>
          <w:bCs w:val="0"/>
          <w:sz w:val="32"/>
          <w:szCs w:val="32"/>
        </w:rPr>
        <w:t>第</w:t>
      </w:r>
      <w:r>
        <w:rPr>
          <w:rFonts w:ascii="黑体" w:eastAsia="黑体" w:hAnsi="黑体" w:cs="黑体" w:hint="eastAsia"/>
          <w:b w:val="0"/>
          <w:bCs w:val="0"/>
          <w:sz w:val="32"/>
          <w:szCs w:val="32"/>
          <w:lang w:val="en-US" w:eastAsia="zh-CN"/>
        </w:rPr>
        <w:t>五</w:t>
      </w:r>
      <w:r>
        <w:rPr>
          <w:rFonts w:ascii="黑体" w:eastAsia="黑体" w:hAnsi="黑体" w:cs="黑体" w:hint="eastAsia"/>
          <w:b w:val="0"/>
          <w:bCs w:val="0"/>
          <w:sz w:val="32"/>
          <w:szCs w:val="32"/>
        </w:rPr>
        <w:t>章</w:t>
      </w:r>
      <w:r w:rsidR="004A6ACF">
        <w:rPr>
          <w:rFonts w:ascii="黑体" w:eastAsia="黑体" w:hAnsi="黑体" w:cs="黑体" w:hint="eastAsia"/>
          <w:b w:val="0"/>
          <w:bCs w:val="0"/>
          <w:sz w:val="32"/>
          <w:szCs w:val="32"/>
          <w:lang w:eastAsia="zh-CN"/>
        </w:rPr>
        <w:t xml:space="preserve">  </w:t>
      </w:r>
      <w:r>
        <w:rPr>
          <w:rFonts w:ascii="黑体" w:eastAsia="黑体" w:hAnsi="黑体" w:cs="黑体" w:hint="eastAsia"/>
          <w:b w:val="0"/>
          <w:bCs w:val="0"/>
          <w:sz w:val="32"/>
          <w:szCs w:val="32"/>
        </w:rPr>
        <w:t>监督管理</w:t>
      </w:r>
      <w:bookmarkEnd w:id="16"/>
      <w:bookmarkEnd w:id="17"/>
      <w:bookmarkEnd w:id="18"/>
    </w:p>
    <w:p w:rsidR="00F257A0" w:rsidRDefault="00445F1C">
      <w:pPr>
        <w:pStyle w:val="Bodytext1"/>
        <w:spacing w:line="240" w:lineRule="auto"/>
        <w:ind w:firstLineChars="200" w:firstLine="643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第十条</w:t>
      </w:r>
      <w:r w:rsidR="004A6ACF">
        <w:rPr>
          <w:rFonts w:ascii="楷体_GB2312" w:eastAsia="楷体_GB2312" w:hAnsi="楷体_GB2312" w:cs="楷体_GB2312" w:hint="eastAsia"/>
          <w:b/>
          <w:bCs/>
          <w:sz w:val="32"/>
          <w:szCs w:val="32"/>
          <w:lang w:eastAsia="zh-CN"/>
        </w:rPr>
        <w:t xml:space="preserve"> 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县科特办</w:t>
      </w:r>
      <w:r>
        <w:rPr>
          <w:rFonts w:ascii="仿宋_GB2312" w:eastAsia="仿宋_GB2312" w:hAnsi="仿宋_GB2312" w:cs="仿宋_GB2312" w:hint="eastAsia"/>
          <w:sz w:val="32"/>
          <w:szCs w:val="32"/>
        </w:rPr>
        <w:t>负责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项目</w:t>
      </w:r>
      <w:r>
        <w:rPr>
          <w:rFonts w:ascii="仿宋_GB2312" w:eastAsia="仿宋_GB2312" w:hAnsi="仿宋_GB2312" w:cs="仿宋_GB2312" w:hint="eastAsia"/>
          <w:sz w:val="32"/>
          <w:szCs w:val="32"/>
        </w:rPr>
        <w:t>经费预算</w:t>
      </w: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、</w:t>
      </w:r>
      <w:r>
        <w:rPr>
          <w:rFonts w:ascii="仿宋_GB2312" w:eastAsia="仿宋_GB2312" w:hAnsi="仿宋_GB2312" w:cs="仿宋_GB2312" w:hint="eastAsia"/>
          <w:sz w:val="32"/>
          <w:szCs w:val="32"/>
        </w:rPr>
        <w:t>项目立项、监督检查、项目验收等。</w:t>
      </w:r>
    </w:p>
    <w:p w:rsidR="00F257A0" w:rsidRDefault="00445F1C">
      <w:pPr>
        <w:pStyle w:val="Bodytext1"/>
        <w:spacing w:line="240" w:lineRule="auto"/>
        <w:ind w:firstLineChars="200" w:firstLine="643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第十</w:t>
      </w:r>
      <w:r>
        <w:rPr>
          <w:rFonts w:ascii="楷体_GB2312" w:eastAsia="楷体_GB2312" w:hAnsi="楷体_GB2312" w:cs="楷体_GB2312" w:hint="eastAsia"/>
          <w:b/>
          <w:bCs/>
          <w:sz w:val="32"/>
          <w:szCs w:val="32"/>
          <w:lang w:val="en-US" w:eastAsia="zh-CN"/>
        </w:rPr>
        <w:t>一</w:t>
      </w: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条</w:t>
      </w:r>
      <w:r w:rsidR="004A6ACF">
        <w:rPr>
          <w:rFonts w:ascii="楷体_GB2312" w:eastAsia="楷体_GB2312" w:hAnsi="楷体_GB2312" w:cs="楷体_GB2312" w:hint="eastAsia"/>
          <w:b/>
          <w:bCs/>
          <w:sz w:val="32"/>
          <w:szCs w:val="32"/>
          <w:lang w:eastAsia="zh-CN"/>
        </w:rPr>
        <w:t xml:space="preserve"> 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各乡、镇政府</w:t>
      </w:r>
      <w:r>
        <w:rPr>
          <w:rFonts w:ascii="仿宋_GB2312" w:eastAsia="仿宋_GB2312" w:hAnsi="仿宋_GB2312" w:cs="仿宋_GB2312" w:hint="eastAsia"/>
          <w:sz w:val="32"/>
          <w:szCs w:val="32"/>
        </w:rPr>
        <w:t>负责项目推荐申报、管理、监督及承担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县科特办</w:t>
      </w:r>
      <w:r>
        <w:rPr>
          <w:rFonts w:ascii="仿宋_GB2312" w:eastAsia="仿宋_GB2312" w:hAnsi="仿宋_GB2312" w:cs="仿宋_GB2312" w:hint="eastAsia"/>
          <w:sz w:val="32"/>
          <w:szCs w:val="32"/>
        </w:rPr>
        <w:t>委托的相关管理事宜。</w:t>
      </w:r>
    </w:p>
    <w:p w:rsidR="00F257A0" w:rsidRDefault="00445F1C">
      <w:pPr>
        <w:pStyle w:val="Bodytext1"/>
        <w:spacing w:line="240" w:lineRule="auto"/>
        <w:ind w:firstLineChars="200" w:firstLine="643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第十</w:t>
      </w:r>
      <w:r>
        <w:rPr>
          <w:rFonts w:ascii="楷体_GB2312" w:eastAsia="楷体_GB2312" w:hAnsi="楷体_GB2312" w:cs="楷体_GB2312" w:hint="eastAsia"/>
          <w:b/>
          <w:bCs/>
          <w:sz w:val="32"/>
          <w:szCs w:val="32"/>
          <w:lang w:val="en-US" w:eastAsia="zh-CN"/>
        </w:rPr>
        <w:t>二</w:t>
      </w: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条</w:t>
      </w:r>
      <w:r w:rsidR="004A6ACF">
        <w:rPr>
          <w:rFonts w:ascii="楷体_GB2312" w:eastAsia="楷体_GB2312" w:hAnsi="楷体_GB2312" w:cs="楷体_GB2312" w:hint="eastAsia"/>
          <w:b/>
          <w:bCs/>
          <w:sz w:val="32"/>
          <w:szCs w:val="32"/>
          <w:lang w:eastAsia="zh-CN"/>
        </w:rPr>
        <w:t xml:space="preserve"> </w:t>
      </w:r>
      <w:r>
        <w:rPr>
          <w:rFonts w:ascii="仿宋_GB2312" w:eastAsia="仿宋_GB2312" w:hAnsi="仿宋_GB2312" w:cs="仿宋_GB2312" w:hint="eastAsia"/>
          <w:sz w:val="32"/>
          <w:szCs w:val="32"/>
        </w:rPr>
        <w:t>项目承担单位是项目实施的责任主体，负责项目实施推进，配合做好项目和资金的监督检查、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材料报送</w:t>
      </w:r>
      <w:r>
        <w:rPr>
          <w:rFonts w:ascii="仿宋_GB2312" w:eastAsia="仿宋_GB2312" w:hAnsi="仿宋_GB2312" w:cs="仿宋_GB2312" w:hint="eastAsia"/>
          <w:sz w:val="32"/>
          <w:szCs w:val="32"/>
        </w:rPr>
        <w:t>等工作。</w:t>
      </w:r>
    </w:p>
    <w:p w:rsidR="00F257A0" w:rsidRDefault="00445F1C">
      <w:pPr>
        <w:pStyle w:val="Heading21"/>
        <w:keepNext/>
        <w:keepLines/>
        <w:spacing w:line="240" w:lineRule="auto"/>
        <w:rPr>
          <w:rFonts w:ascii="黑体" w:eastAsia="黑体" w:hAnsi="黑体" w:cs="黑体"/>
          <w:b w:val="0"/>
          <w:bCs w:val="0"/>
          <w:sz w:val="32"/>
          <w:szCs w:val="32"/>
        </w:rPr>
      </w:pPr>
      <w:bookmarkStart w:id="19" w:name="bookmark37"/>
      <w:bookmarkStart w:id="20" w:name="bookmark39"/>
      <w:bookmarkStart w:id="21" w:name="bookmark38"/>
      <w:r>
        <w:rPr>
          <w:rFonts w:ascii="黑体" w:eastAsia="黑体" w:hAnsi="黑体" w:cs="黑体" w:hint="eastAsia"/>
          <w:b w:val="0"/>
          <w:bCs w:val="0"/>
          <w:sz w:val="32"/>
          <w:szCs w:val="32"/>
        </w:rPr>
        <w:t>第</w:t>
      </w:r>
      <w:r>
        <w:rPr>
          <w:rFonts w:ascii="黑体" w:eastAsia="黑体" w:hAnsi="黑体" w:cs="黑体" w:hint="eastAsia"/>
          <w:b w:val="0"/>
          <w:bCs w:val="0"/>
          <w:sz w:val="32"/>
          <w:szCs w:val="32"/>
          <w:lang w:val="en-US" w:eastAsia="zh-CN"/>
        </w:rPr>
        <w:t>六</w:t>
      </w:r>
      <w:r>
        <w:rPr>
          <w:rFonts w:ascii="黑体" w:eastAsia="黑体" w:hAnsi="黑体" w:cs="黑体" w:hint="eastAsia"/>
          <w:b w:val="0"/>
          <w:bCs w:val="0"/>
          <w:sz w:val="32"/>
          <w:szCs w:val="32"/>
        </w:rPr>
        <w:t>章</w:t>
      </w:r>
      <w:r w:rsidR="005E241B">
        <w:rPr>
          <w:rFonts w:ascii="黑体" w:eastAsia="黑体" w:hAnsi="黑体" w:cs="黑体" w:hint="eastAsia"/>
          <w:b w:val="0"/>
          <w:bCs w:val="0"/>
          <w:sz w:val="32"/>
          <w:szCs w:val="32"/>
          <w:lang w:eastAsia="zh-CN"/>
        </w:rPr>
        <w:t xml:space="preserve">  </w:t>
      </w:r>
      <w:r>
        <w:rPr>
          <w:rFonts w:ascii="黑体" w:eastAsia="黑体" w:hAnsi="黑体" w:cs="黑体" w:hint="eastAsia"/>
          <w:b w:val="0"/>
          <w:bCs w:val="0"/>
          <w:sz w:val="32"/>
          <w:szCs w:val="32"/>
        </w:rPr>
        <w:t>附则</w:t>
      </w:r>
      <w:bookmarkEnd w:id="19"/>
      <w:bookmarkEnd w:id="20"/>
      <w:bookmarkEnd w:id="21"/>
    </w:p>
    <w:p w:rsidR="00F257A0" w:rsidRDefault="00445F1C">
      <w:pPr>
        <w:pStyle w:val="Bodytext1"/>
        <w:spacing w:line="240" w:lineRule="auto"/>
        <w:ind w:firstLineChars="200" w:firstLine="643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第十</w:t>
      </w:r>
      <w:r>
        <w:rPr>
          <w:rFonts w:ascii="楷体_GB2312" w:eastAsia="楷体_GB2312" w:hAnsi="楷体_GB2312" w:cs="楷体_GB2312" w:hint="eastAsia"/>
          <w:b/>
          <w:bCs/>
          <w:sz w:val="32"/>
          <w:szCs w:val="32"/>
          <w:lang w:val="en-US" w:eastAsia="zh-CN"/>
        </w:rPr>
        <w:t>三</w:t>
      </w: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条</w:t>
      </w:r>
      <w:r w:rsidR="004A6ACF">
        <w:rPr>
          <w:rFonts w:ascii="楷体_GB2312" w:eastAsia="楷体_GB2312" w:hAnsi="楷体_GB2312" w:cs="楷体_GB2312" w:hint="eastAsia"/>
          <w:b/>
          <w:bCs/>
          <w:sz w:val="32"/>
          <w:szCs w:val="32"/>
          <w:lang w:eastAsia="zh-CN"/>
        </w:rPr>
        <w:t xml:space="preserve"> 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优先征集22个已脱贫村项目、优先征集有知识产权经营主体的项目，征集时间为每年4月底前。</w:t>
      </w:r>
    </w:p>
    <w:p w:rsidR="00F257A0" w:rsidRPr="004A6ACF" w:rsidRDefault="00445F1C" w:rsidP="004A6ACF">
      <w:pPr>
        <w:ind w:firstLineChars="196" w:firstLine="630"/>
        <w:rPr>
          <w:rFonts w:ascii="仿宋_GB2312" w:eastAsia="仿宋_GB2312" w:hAnsi="仿宋_GB2312" w:cs="仿宋_GB2312"/>
          <w:sz w:val="32"/>
          <w:szCs w:val="32"/>
          <w:lang w:bidi="zh-TW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第十四条</w:t>
      </w:r>
      <w:r w:rsidR="004A6ACF">
        <w:rPr>
          <w:rFonts w:ascii="楷体_GB2312" w:eastAsia="楷体_GB2312" w:hAnsi="楷体_GB2312" w:cs="楷体_GB2312" w:hint="eastAsia"/>
          <w:b/>
          <w:bCs/>
          <w:sz w:val="32"/>
          <w:szCs w:val="32"/>
        </w:rPr>
        <w:t xml:space="preserve"> </w:t>
      </w:r>
      <w:r w:rsidRPr="004A6ACF">
        <w:rPr>
          <w:rFonts w:ascii="仿宋_GB2312" w:eastAsia="仿宋_GB2312" w:hAnsi="仿宋_GB2312" w:cs="仿宋_GB2312" w:hint="eastAsia"/>
          <w:sz w:val="32"/>
          <w:szCs w:val="32"/>
          <w:lang w:bidi="zh-TW"/>
        </w:rPr>
        <w:t>本办法自发布之日起施行，有效期4年。</w:t>
      </w:r>
    </w:p>
    <w:p w:rsidR="00F257A0" w:rsidRDefault="00445F1C">
      <w:pPr>
        <w:ind w:firstLineChars="200" w:firstLine="643"/>
        <w:rPr>
          <w:rFonts w:ascii="仿宋_GB2312" w:eastAsia="仿宋_GB2312"/>
          <w:kern w:val="0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第十五条</w:t>
      </w:r>
      <w:r w:rsidR="004A6ACF">
        <w:rPr>
          <w:rFonts w:ascii="楷体_GB2312" w:eastAsia="楷体_GB2312" w:hAnsi="楷体_GB2312" w:cs="楷体_GB2312" w:hint="eastAsia"/>
          <w:b/>
          <w:bCs/>
          <w:sz w:val="32"/>
          <w:szCs w:val="32"/>
        </w:rPr>
        <w:t xml:space="preserve"> </w:t>
      </w:r>
      <w:r>
        <w:rPr>
          <w:rFonts w:ascii="仿宋_GB2312" w:eastAsia="仿宋_GB2312" w:hint="eastAsia"/>
          <w:kern w:val="0"/>
          <w:sz w:val="32"/>
          <w:szCs w:val="32"/>
        </w:rPr>
        <w:t>本考核办法由县科特办负责解释，自文件发布之日起实施，2021年6月9日东至县科技特派员工作领导小组印发的《关于印发&lt;东至县科技特派员管理办法&gt;等3个办法的通知》（东科特组〔2021〕4号）同时废止。</w:t>
      </w:r>
    </w:p>
    <w:p w:rsidR="00F257A0" w:rsidRDefault="00F257A0"/>
    <w:sectPr w:rsidR="00F257A0" w:rsidSect="000923AE">
      <w:footerReference w:type="default" r:id="rId7"/>
      <w:pgSz w:w="11906" w:h="16838"/>
      <w:pgMar w:top="1440" w:right="1800" w:bottom="1440" w:left="1800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5B0D" w:rsidRDefault="00DF5B0D" w:rsidP="00F257A0">
      <w:r>
        <w:separator/>
      </w:r>
    </w:p>
  </w:endnote>
  <w:endnote w:type="continuationSeparator" w:id="1">
    <w:p w:rsidR="00DF5B0D" w:rsidRDefault="00DF5B0D" w:rsidP="00F257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55469"/>
      <w:docPartObj>
        <w:docPartGallery w:val="Page Numbers (Bottom of Page)"/>
        <w:docPartUnique/>
      </w:docPartObj>
    </w:sdtPr>
    <w:sdtEndPr>
      <w:rPr>
        <w:rFonts w:asciiTheme="minorEastAsia" w:eastAsiaTheme="minorEastAsia" w:hAnsiTheme="minorEastAsia"/>
        <w:sz w:val="28"/>
        <w:szCs w:val="28"/>
      </w:rPr>
    </w:sdtEndPr>
    <w:sdtContent>
      <w:p w:rsidR="000923AE" w:rsidRDefault="00BA6E78">
        <w:pPr>
          <w:pStyle w:val="a3"/>
          <w:jc w:val="center"/>
        </w:pPr>
        <w:r w:rsidRPr="000923AE">
          <w:rPr>
            <w:rFonts w:asciiTheme="minorEastAsia" w:eastAsiaTheme="minorEastAsia" w:hAnsiTheme="minorEastAsia"/>
            <w:sz w:val="28"/>
            <w:szCs w:val="28"/>
          </w:rPr>
          <w:fldChar w:fldCharType="begin"/>
        </w:r>
        <w:r w:rsidR="000923AE" w:rsidRPr="000923AE">
          <w:rPr>
            <w:rFonts w:asciiTheme="minorEastAsia" w:eastAsiaTheme="minorEastAsia" w:hAnsiTheme="minorEastAsia"/>
            <w:sz w:val="28"/>
            <w:szCs w:val="28"/>
          </w:rPr>
          <w:instrText xml:space="preserve"> PAGE   \* MERGEFORMAT </w:instrText>
        </w:r>
        <w:r w:rsidRPr="000923AE">
          <w:rPr>
            <w:rFonts w:asciiTheme="minorEastAsia" w:eastAsiaTheme="minorEastAsia" w:hAnsiTheme="minorEastAsia"/>
            <w:sz w:val="28"/>
            <w:szCs w:val="28"/>
          </w:rPr>
          <w:fldChar w:fldCharType="separate"/>
        </w:r>
        <w:r w:rsidR="003919E1" w:rsidRPr="003919E1">
          <w:rPr>
            <w:rFonts w:asciiTheme="minorEastAsia" w:eastAsiaTheme="minorEastAsia" w:hAnsiTheme="minorEastAsia"/>
            <w:noProof/>
            <w:sz w:val="28"/>
            <w:szCs w:val="28"/>
            <w:lang w:val="zh-CN"/>
          </w:rPr>
          <w:t>-</w:t>
        </w:r>
        <w:r w:rsidR="003919E1">
          <w:rPr>
            <w:rFonts w:asciiTheme="minorEastAsia" w:eastAsiaTheme="minorEastAsia" w:hAnsiTheme="minorEastAsia"/>
            <w:noProof/>
            <w:sz w:val="28"/>
            <w:szCs w:val="28"/>
          </w:rPr>
          <w:t xml:space="preserve"> 5 -</w:t>
        </w:r>
        <w:r w:rsidRPr="000923AE">
          <w:rPr>
            <w:rFonts w:asciiTheme="minorEastAsia" w:eastAsiaTheme="minorEastAsia" w:hAnsiTheme="minorEastAsia"/>
            <w:sz w:val="28"/>
            <w:szCs w:val="28"/>
          </w:rPr>
          <w:fldChar w:fldCharType="end"/>
        </w:r>
      </w:p>
    </w:sdtContent>
  </w:sdt>
  <w:p w:rsidR="00F257A0" w:rsidRDefault="00F257A0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5B0D" w:rsidRDefault="00DF5B0D" w:rsidP="00F257A0">
      <w:r>
        <w:separator/>
      </w:r>
    </w:p>
  </w:footnote>
  <w:footnote w:type="continuationSeparator" w:id="1">
    <w:p w:rsidR="00DF5B0D" w:rsidRDefault="00DF5B0D" w:rsidP="00F257A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DRhNDE1ZGIyOGM5OTcxMDUwNzEwMzMyZGZiMzAwZmEifQ=="/>
  </w:docVars>
  <w:rsids>
    <w:rsidRoot w:val="001D627A"/>
    <w:rsid w:val="000923AE"/>
    <w:rsid w:val="001C798D"/>
    <w:rsid w:val="001D627A"/>
    <w:rsid w:val="003919E1"/>
    <w:rsid w:val="00445F1C"/>
    <w:rsid w:val="004A67E5"/>
    <w:rsid w:val="004A6ACF"/>
    <w:rsid w:val="00555008"/>
    <w:rsid w:val="005A0E0F"/>
    <w:rsid w:val="005E241B"/>
    <w:rsid w:val="006455D4"/>
    <w:rsid w:val="0076130D"/>
    <w:rsid w:val="00A80D24"/>
    <w:rsid w:val="00BA6E78"/>
    <w:rsid w:val="00CF3D27"/>
    <w:rsid w:val="00DA0532"/>
    <w:rsid w:val="00DB2C56"/>
    <w:rsid w:val="00DF5B0D"/>
    <w:rsid w:val="00F257A0"/>
    <w:rsid w:val="00F61D95"/>
    <w:rsid w:val="00FE2B7A"/>
    <w:rsid w:val="049E6364"/>
    <w:rsid w:val="069C40D7"/>
    <w:rsid w:val="07702E6D"/>
    <w:rsid w:val="08426CA4"/>
    <w:rsid w:val="12C56763"/>
    <w:rsid w:val="13702B73"/>
    <w:rsid w:val="1C9D6699"/>
    <w:rsid w:val="1F8D4F69"/>
    <w:rsid w:val="242667DC"/>
    <w:rsid w:val="25D43C1F"/>
    <w:rsid w:val="27D3326E"/>
    <w:rsid w:val="29930F11"/>
    <w:rsid w:val="2A8940C2"/>
    <w:rsid w:val="2ADB3854"/>
    <w:rsid w:val="2AFC4894"/>
    <w:rsid w:val="2DC25921"/>
    <w:rsid w:val="2E5642BC"/>
    <w:rsid w:val="362C2F68"/>
    <w:rsid w:val="3AAC11F2"/>
    <w:rsid w:val="3ED940E8"/>
    <w:rsid w:val="3FC219F4"/>
    <w:rsid w:val="404C551E"/>
    <w:rsid w:val="40585545"/>
    <w:rsid w:val="414C7ECC"/>
    <w:rsid w:val="48F74ED0"/>
    <w:rsid w:val="4CF129A9"/>
    <w:rsid w:val="4DF20611"/>
    <w:rsid w:val="552D3719"/>
    <w:rsid w:val="55C13C25"/>
    <w:rsid w:val="5C974299"/>
    <w:rsid w:val="5D9D6ECA"/>
    <w:rsid w:val="5E074DB6"/>
    <w:rsid w:val="5E12089E"/>
    <w:rsid w:val="6151078F"/>
    <w:rsid w:val="6A9E4786"/>
    <w:rsid w:val="6F9B59F7"/>
    <w:rsid w:val="70B4172A"/>
    <w:rsid w:val="723C5369"/>
    <w:rsid w:val="74312486"/>
    <w:rsid w:val="75644ADD"/>
    <w:rsid w:val="7601057E"/>
    <w:rsid w:val="760836BA"/>
    <w:rsid w:val="76E61C4D"/>
    <w:rsid w:val="787E3598"/>
    <w:rsid w:val="7F8E4C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4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257A0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F257A0"/>
    <w:pPr>
      <w:keepNext/>
      <w:keepLines/>
      <w:spacing w:line="520" w:lineRule="exact"/>
      <w:ind w:firstLineChars="200" w:firstLine="643"/>
      <w:outlineLvl w:val="0"/>
    </w:pPr>
    <w:rPr>
      <w:rFonts w:ascii="Times New Roman" w:eastAsia="黑体" w:hAnsi="Times New Roman"/>
      <w:b/>
      <w:bCs/>
      <w:kern w:val="44"/>
      <w:sz w:val="32"/>
      <w:szCs w:val="44"/>
    </w:rPr>
  </w:style>
  <w:style w:type="paragraph" w:styleId="2">
    <w:name w:val="heading 2"/>
    <w:basedOn w:val="a"/>
    <w:next w:val="a"/>
    <w:link w:val="2Char"/>
    <w:semiHidden/>
    <w:unhideWhenUsed/>
    <w:qFormat/>
    <w:rsid w:val="00F257A0"/>
    <w:pPr>
      <w:keepNext/>
      <w:keepLines/>
      <w:spacing w:line="540" w:lineRule="exact"/>
      <w:ind w:firstLineChars="200" w:firstLine="643"/>
      <w:outlineLvl w:val="1"/>
    </w:pPr>
    <w:rPr>
      <w:rFonts w:ascii="Times New Roman" w:eastAsia="楷体_GB2312" w:hAnsi="Times New Roman"/>
      <w:b/>
      <w:bCs/>
      <w:sz w:val="32"/>
      <w:szCs w:val="32"/>
    </w:rPr>
  </w:style>
  <w:style w:type="paragraph" w:styleId="3">
    <w:name w:val="heading 3"/>
    <w:basedOn w:val="a"/>
    <w:next w:val="a"/>
    <w:link w:val="3Char"/>
    <w:semiHidden/>
    <w:unhideWhenUsed/>
    <w:qFormat/>
    <w:rsid w:val="00F257A0"/>
    <w:pPr>
      <w:keepNext/>
      <w:keepLines/>
      <w:widowControl/>
      <w:spacing w:line="520" w:lineRule="exact"/>
      <w:ind w:firstLineChars="200" w:firstLine="200"/>
      <w:outlineLvl w:val="2"/>
    </w:pPr>
    <w:rPr>
      <w:rFonts w:ascii="Times New Roman" w:eastAsia="仿宋_GB2312" w:hAnsi="Times New Roman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qFormat/>
    <w:rsid w:val="00F257A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qFormat/>
    <w:rsid w:val="00F257A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qFormat/>
    <w:rsid w:val="00F257A0"/>
    <w:pPr>
      <w:spacing w:beforeAutospacing="1" w:afterAutospacing="1"/>
      <w:jc w:val="left"/>
    </w:pPr>
    <w:rPr>
      <w:kern w:val="0"/>
      <w:sz w:val="24"/>
    </w:rPr>
  </w:style>
  <w:style w:type="character" w:customStyle="1" w:styleId="1Char">
    <w:name w:val="标题 1 Char"/>
    <w:basedOn w:val="a0"/>
    <w:link w:val="1"/>
    <w:uiPriority w:val="9"/>
    <w:qFormat/>
    <w:rsid w:val="00F257A0"/>
    <w:rPr>
      <w:rFonts w:ascii="Times New Roman" w:eastAsia="黑体" w:hAnsi="Times New Roman" w:cs="Times New Roman"/>
      <w:b/>
      <w:bCs/>
      <w:kern w:val="44"/>
      <w:sz w:val="32"/>
      <w:szCs w:val="44"/>
    </w:rPr>
  </w:style>
  <w:style w:type="character" w:customStyle="1" w:styleId="2Char">
    <w:name w:val="标题 2 Char"/>
    <w:basedOn w:val="a0"/>
    <w:link w:val="2"/>
    <w:uiPriority w:val="9"/>
    <w:qFormat/>
    <w:rsid w:val="00F257A0"/>
    <w:rPr>
      <w:rFonts w:ascii="Times New Roman" w:eastAsia="楷体_GB2312" w:hAnsi="Times New Roman" w:cs="Times New Roman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qFormat/>
    <w:rsid w:val="00F257A0"/>
    <w:rPr>
      <w:rFonts w:ascii="Times New Roman" w:eastAsia="仿宋_GB2312" w:hAnsi="Times New Roman" w:cs="Times New Roman"/>
      <w:b/>
      <w:bCs/>
      <w:sz w:val="32"/>
      <w:szCs w:val="32"/>
    </w:rPr>
  </w:style>
  <w:style w:type="paragraph" w:customStyle="1" w:styleId="Bodytext1">
    <w:name w:val="Body text|1"/>
    <w:basedOn w:val="a"/>
    <w:qFormat/>
    <w:rsid w:val="00F257A0"/>
    <w:pPr>
      <w:spacing w:line="408" w:lineRule="auto"/>
      <w:ind w:firstLine="400"/>
    </w:pPr>
    <w:rPr>
      <w:rFonts w:ascii="宋体" w:hAnsi="宋体" w:cs="宋体"/>
      <w:sz w:val="30"/>
      <w:szCs w:val="30"/>
      <w:lang w:val="zh-TW" w:eastAsia="zh-TW" w:bidi="zh-TW"/>
    </w:rPr>
  </w:style>
  <w:style w:type="paragraph" w:customStyle="1" w:styleId="Heading21">
    <w:name w:val="Heading #2|1"/>
    <w:basedOn w:val="a"/>
    <w:qFormat/>
    <w:rsid w:val="00F257A0"/>
    <w:pPr>
      <w:spacing w:line="583" w:lineRule="exact"/>
      <w:jc w:val="center"/>
      <w:outlineLvl w:val="1"/>
    </w:pPr>
    <w:rPr>
      <w:rFonts w:ascii="宋体" w:hAnsi="宋体" w:cs="宋体"/>
      <w:b/>
      <w:bCs/>
      <w:sz w:val="30"/>
      <w:szCs w:val="30"/>
      <w:lang w:val="zh-TW" w:eastAsia="zh-TW" w:bidi="zh-TW"/>
    </w:rPr>
  </w:style>
  <w:style w:type="character" w:customStyle="1" w:styleId="Char0">
    <w:name w:val="页眉 Char"/>
    <w:basedOn w:val="a0"/>
    <w:link w:val="a4"/>
    <w:qFormat/>
    <w:rsid w:val="00F257A0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F257A0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3073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282</Words>
  <Characters>1613</Characters>
  <Application>Microsoft Office Word</Application>
  <DocSecurity>0</DocSecurity>
  <Lines>13</Lines>
  <Paragraphs>3</Paragraphs>
  <ScaleCrop>false</ScaleCrop>
  <Company>Far123</Company>
  <LinksUpToDate>false</LinksUpToDate>
  <CharactersWithSpaces>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聂喜梅</cp:lastModifiedBy>
  <cp:revision>14</cp:revision>
  <cp:lastPrinted>2022-05-07T03:05:00Z</cp:lastPrinted>
  <dcterms:created xsi:type="dcterms:W3CDTF">2021-08-09T00:18:00Z</dcterms:created>
  <dcterms:modified xsi:type="dcterms:W3CDTF">2022-05-07T08:44:00Z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8D66B5B330EE4AAF8461529D663BC3DB</vt:lpwstr>
  </property>
</Properties>
</file>